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F66" w:rsidRPr="00641F66" w:rsidRDefault="00641F66" w:rsidP="007F48FA">
      <w:pPr>
        <w:ind w:left="-284" w:right="-286"/>
        <w:jc w:val="center"/>
        <w:rPr>
          <w:rFonts w:asciiTheme="minorHAnsi" w:hAnsiTheme="minorHAnsi" w:cstheme="minorHAnsi"/>
          <w:b/>
          <w:sz w:val="22"/>
        </w:rPr>
      </w:pPr>
      <w:r w:rsidRPr="00641F66">
        <w:rPr>
          <w:rFonts w:asciiTheme="minorHAnsi" w:hAnsiTheme="minorHAnsi" w:cstheme="minorHAnsi"/>
          <w:b/>
          <w:sz w:val="22"/>
        </w:rPr>
        <w:t>Istruzione e Ricerca, a palazzo Chigi firmata un’intesa per il rilancio dei settori della conoscenza.</w:t>
      </w:r>
    </w:p>
    <w:p w:rsidR="00641F66" w:rsidRPr="00641F66" w:rsidRDefault="00641F66" w:rsidP="007F48FA">
      <w:pPr>
        <w:ind w:left="-284" w:right="-286"/>
        <w:jc w:val="center"/>
        <w:rPr>
          <w:rFonts w:asciiTheme="minorHAnsi" w:hAnsiTheme="minorHAnsi" w:cstheme="minorHAnsi"/>
          <w:i/>
        </w:rPr>
      </w:pPr>
      <w:r w:rsidRPr="00641F66">
        <w:rPr>
          <w:rFonts w:asciiTheme="minorHAnsi" w:hAnsiTheme="minorHAnsi" w:cstheme="minorHAnsi"/>
          <w:i/>
        </w:rPr>
        <w:t>Sospeso lo sciopero del 17 maggio, prosegue la raccolta firme contro la regionalizzazione</w:t>
      </w:r>
    </w:p>
    <w:p w:rsidR="00641F66" w:rsidRDefault="00641F66" w:rsidP="007F48FA">
      <w:pPr>
        <w:spacing w:after="80"/>
        <w:ind w:left="-284" w:right="-286"/>
        <w:jc w:val="both"/>
        <w:rPr>
          <w:rFonts w:asciiTheme="minorHAnsi" w:hAnsiTheme="minorHAnsi" w:cstheme="minorHAnsi"/>
        </w:rPr>
      </w:pPr>
      <w:r w:rsidRPr="007F48FA">
        <w:rPr>
          <w:rFonts w:asciiTheme="minorHAnsi" w:hAnsiTheme="minorHAnsi" w:cstheme="minorHAnsi"/>
          <w:sz w:val="16"/>
          <w:szCs w:val="16"/>
        </w:rPr>
        <w:br/>
      </w:r>
      <w:r w:rsidRPr="00641F66">
        <w:rPr>
          <w:rFonts w:asciiTheme="minorHAnsi" w:hAnsiTheme="minorHAnsi" w:cstheme="minorHAnsi"/>
        </w:rPr>
        <w:t>A seguito di una notte intera di confronto, a tratti serrato, oggi a palazzo Chigi le organizzazioni sindacali maggiormente rappresentative del comparto istruzione e ricerca (FLC- Cgil, Cisl FSUR, Federazione UIL Scuola RUA , SNALS Confsal, Gilda-Unams) hanno sottoscritto un’intesa con il Presidente del Consiglio dei Ministri, Giuseppe Conte, e con il Ministro dell’Istruzione Marco Bussetti.</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Si è dunque rivelata utile e positiva la disponibilità, manifestata dal Presidente del Consiglio e dal Ministro dell’istruzione, al confronto con i sindacati della Scuola, dell’Università e AFAM e della Ricerca; è per questo auspicabile che lo svolgimento di corrette relazioni sindacali sia sempre più valorizzata come scelta di metodo permanente e ordinaria, non solo come risposta a iniziative di mobilitazione.</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Nel merito, dopo che le organizzazioni sindacali hanno ribadito temi e obiettivi alla base della proclamazione dello sciopero, si è giunti alla definizione di un testo di possibile intesa che muove da una chiara e condivisa considerazione del ruolo assegnato alla scuola per garantire identità e unità culturale del Paese, anche attraverso l’unitarietà dello stato giuridico del personale, il valore nazionale dei contratti, un sistema nazionale di reclutamento del personale e le regole per il governo delle scuole autonome.</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Per quanto riguarda il rinnovo del CCNL, il governo si è impegnato a stanziare risorse per il triennio 2019-21 per recuperare la perdita del potere d’acquisto degli stipendi dell’intero comparto. </w:t>
      </w:r>
      <w:r w:rsidR="007F48FA" w:rsidRPr="007F48FA">
        <w:rPr>
          <w:rFonts w:asciiTheme="minorHAnsi" w:hAnsiTheme="minorHAnsi" w:cstheme="minorHAnsi"/>
        </w:rPr>
        <w:t>Entro il triennio di vigenza contrattuale saranno inoltre reperite ulteriori risorse destinate al personale della scuola per allineare gradualmente gli stipendi alla media di quelli degli altri Paesi europei.</w:t>
      </w:r>
      <w:r w:rsidRPr="00641F66">
        <w:rPr>
          <w:rFonts w:asciiTheme="minorHAnsi" w:hAnsiTheme="minorHAnsi" w:cstheme="minorHAnsi"/>
        </w:rPr>
        <w:t> </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 xml:space="preserve">Sul versante del contrasto alla precarietà, il governo si impegna ad attivare un piano di stabilizzazione del personale non di ruolo, con particolare attenzione ai docenti precari con tre anni di servizio, riconoscendone l’esperienza in tal modo maturata </w:t>
      </w:r>
      <w:r w:rsidR="007F48FA" w:rsidRPr="007F48FA">
        <w:rPr>
          <w:rFonts w:asciiTheme="minorHAnsi" w:hAnsiTheme="minorHAnsi" w:cstheme="minorHAnsi"/>
        </w:rPr>
        <w:t>all’interno di un percorso riservato finalizzato alla immissione in ruolo, la cui definizione che sarà oggetto di discussione in sede di confronto tecnico.</w:t>
      </w:r>
      <w:r w:rsidR="007F48FA">
        <w:rPr>
          <w:rFonts w:asciiTheme="minorHAnsi" w:hAnsiTheme="minorHAnsi" w:cstheme="minorHAnsi"/>
        </w:rPr>
        <w:t xml:space="preserve"> </w:t>
      </w:r>
      <w:r w:rsidRPr="00641F66">
        <w:rPr>
          <w:rFonts w:asciiTheme="minorHAnsi" w:hAnsiTheme="minorHAnsi" w:cstheme="minorHAnsi"/>
        </w:rPr>
        <w:t>Un significativo passaggio dell’intesa riguarda la valorizzazione del personale ATA attraverso il riavvio della mobilità professionale a partire dagli assistenti amministrativi facenti funzione di DSGA.</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Per i dirigenti scolastici, di cui l’intesa prevede il pieno riconoscimento del ruolo e delle connesse responsabilità, si conviene l’attivazione di un tavolo specifico che affronti le principali criticità denunciate in occasione della indizione dello sciopero. </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Assumendo l’obiettivo di un forte rilancio dei settori della conoscenza come opportunità di crescita per lo sviluppo del Paese, l’intesa prevede per Università e Ricerca l’impegno del Governo a promuovere un intervento normativo per consentire maggiore flessibilità nell’utilizzo e nella determinazione dei fondi del salario accessorio. Per quanto attiene l’AFAM, si conviene di confermare e accelerare il processo di statizzazione già avviato. Previste inoltre azioni del governo volte al completamento del processo di stabilizzazione del personale precario degli enti di ricerca, un piano di stabilizzazione per iI personale che svolge attività di ricerca e didattica, nonché di assistenza tecnica e amministrativa, nelle Università.</w:t>
      </w:r>
    </w:p>
    <w:p w:rsid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Su tutte le questioni poste si è riscontrata la possibilità di una proficua riapertura del confronto con il Ministero dell’Istruzione, Università e Ricerca; a tal fine si è convenuto di attivare immediatamente tavoli tecnici di confronto attraverso i quali dare piena attuazione ai contenuti dell’intesa politica. </w:t>
      </w:r>
    </w:p>
    <w:p w:rsidR="00641F66" w:rsidRPr="00641F66" w:rsidRDefault="00641F66" w:rsidP="007F48FA">
      <w:pPr>
        <w:spacing w:after="80"/>
        <w:ind w:left="-284" w:right="-286"/>
        <w:jc w:val="both"/>
        <w:rPr>
          <w:rFonts w:asciiTheme="minorHAnsi" w:hAnsiTheme="minorHAnsi" w:cstheme="minorHAnsi"/>
        </w:rPr>
      </w:pPr>
      <w:r w:rsidRPr="00641F66">
        <w:rPr>
          <w:rFonts w:asciiTheme="minorHAnsi" w:hAnsiTheme="minorHAnsi" w:cstheme="minorHAnsi"/>
        </w:rPr>
        <w:t>Lo sciopero del 17 maggio 2019 è pertanto sospeso, mentre sono confermate tutte le attività di raccolta delle firme a contrasto dei progetti di regionalizzazione del sistema dell’istruzione.</w:t>
      </w:r>
      <w:bookmarkStart w:id="0" w:name="_GoBack"/>
      <w:bookmarkEnd w:id="0"/>
    </w:p>
    <w:p w:rsidR="00DB7696" w:rsidRDefault="00641F66" w:rsidP="007F48FA">
      <w:pPr>
        <w:ind w:left="-284" w:right="-286"/>
        <w:jc w:val="both"/>
        <w:rPr>
          <w:sz w:val="22"/>
          <w:szCs w:val="22"/>
        </w:rPr>
      </w:pPr>
      <w:r w:rsidRPr="00641F66">
        <w:rPr>
          <w:rFonts w:asciiTheme="minorHAnsi" w:hAnsiTheme="minorHAnsi" w:cstheme="minorHAnsi"/>
        </w:rPr>
        <w:t>Roma, 24 aprile 2019</w:t>
      </w:r>
    </w:p>
    <w:p w:rsidR="00370530" w:rsidRDefault="00370530">
      <w:pPr>
        <w:rPr>
          <w:sz w:val="22"/>
          <w:szCs w:val="22"/>
        </w:rPr>
      </w:pPr>
    </w:p>
    <w:tbl>
      <w:tblPr>
        <w:tblW w:w="10774" w:type="dxa"/>
        <w:jc w:val="center"/>
        <w:tblLayout w:type="fixed"/>
        <w:tblLook w:val="01E0"/>
      </w:tblPr>
      <w:tblGrid>
        <w:gridCol w:w="2154"/>
        <w:gridCol w:w="2155"/>
        <w:gridCol w:w="2155"/>
        <w:gridCol w:w="2155"/>
        <w:gridCol w:w="2155"/>
      </w:tblGrid>
      <w:tr w:rsidR="007B70C0" w:rsidTr="007B70C0">
        <w:trPr>
          <w:trHeight w:val="574"/>
          <w:jc w:val="center"/>
        </w:trPr>
        <w:tc>
          <w:tcPr>
            <w:tcW w:w="1000" w:type="pct"/>
            <w:vAlign w:val="center"/>
          </w:tcPr>
          <w:p w:rsidR="008951FF" w:rsidRPr="005C0D5C" w:rsidRDefault="008951FF">
            <w:pPr>
              <w:jc w:val="center"/>
              <w:rPr>
                <w:rFonts w:ascii="Arial" w:hAnsi="Arial" w:cs="Arial"/>
                <w:sz w:val="18"/>
                <w:szCs w:val="18"/>
              </w:rPr>
            </w:pPr>
            <w:r w:rsidRPr="005C0D5C">
              <w:rPr>
                <w:rFonts w:ascii="Arial" w:hAnsi="Arial" w:cs="Arial"/>
                <w:sz w:val="18"/>
                <w:szCs w:val="18"/>
              </w:rPr>
              <w:t>F</w:t>
            </w:r>
            <w:r>
              <w:rPr>
                <w:rFonts w:ascii="Arial" w:hAnsi="Arial" w:cs="Arial"/>
                <w:sz w:val="18"/>
                <w:szCs w:val="18"/>
              </w:rPr>
              <w:t>lc</w:t>
            </w:r>
            <w:r w:rsidRPr="005C0D5C">
              <w:rPr>
                <w:rFonts w:ascii="Arial" w:hAnsi="Arial" w:cs="Arial"/>
                <w:sz w:val="18"/>
                <w:szCs w:val="18"/>
              </w:rPr>
              <w:t xml:space="preserve">  CGIL</w:t>
            </w:r>
          </w:p>
          <w:p w:rsidR="008951FF" w:rsidRPr="005C0D5C" w:rsidRDefault="00083ED2">
            <w:pPr>
              <w:jc w:val="center"/>
              <w:rPr>
                <w:rFonts w:ascii="Arial" w:hAnsi="Arial" w:cs="Arial"/>
                <w:sz w:val="18"/>
                <w:szCs w:val="18"/>
              </w:rPr>
            </w:pPr>
            <w:r>
              <w:rPr>
                <w:rFonts w:ascii="Arial" w:hAnsi="Arial" w:cs="Arial"/>
                <w:sz w:val="18"/>
                <w:szCs w:val="18"/>
              </w:rPr>
              <w:t>Francesco Sinopoli</w:t>
            </w:r>
          </w:p>
        </w:tc>
        <w:tc>
          <w:tcPr>
            <w:tcW w:w="1000" w:type="pct"/>
            <w:vAlign w:val="center"/>
          </w:tcPr>
          <w:p w:rsidR="008951FF" w:rsidRPr="005C0D5C" w:rsidRDefault="008951FF">
            <w:pPr>
              <w:jc w:val="center"/>
              <w:rPr>
                <w:rFonts w:ascii="Arial" w:hAnsi="Arial" w:cs="Arial"/>
                <w:sz w:val="18"/>
                <w:szCs w:val="18"/>
              </w:rPr>
            </w:pPr>
            <w:r w:rsidRPr="005C0D5C">
              <w:rPr>
                <w:rFonts w:ascii="Arial" w:hAnsi="Arial" w:cs="Arial"/>
                <w:sz w:val="18"/>
                <w:szCs w:val="18"/>
              </w:rPr>
              <w:t>CISL  S</w:t>
            </w:r>
            <w:r>
              <w:rPr>
                <w:rFonts w:ascii="Arial" w:hAnsi="Arial" w:cs="Arial"/>
                <w:sz w:val="18"/>
                <w:szCs w:val="18"/>
              </w:rPr>
              <w:t>cuola</w:t>
            </w:r>
          </w:p>
          <w:p w:rsidR="00995D1F" w:rsidRPr="005C0D5C" w:rsidRDefault="00995D1F" w:rsidP="00995D1F">
            <w:pPr>
              <w:jc w:val="center"/>
              <w:rPr>
                <w:rFonts w:ascii="Arial" w:hAnsi="Arial" w:cs="Arial"/>
                <w:sz w:val="18"/>
                <w:szCs w:val="18"/>
              </w:rPr>
            </w:pPr>
            <w:r>
              <w:rPr>
                <w:rFonts w:ascii="Arial" w:hAnsi="Arial" w:cs="Arial"/>
                <w:sz w:val="18"/>
                <w:szCs w:val="18"/>
              </w:rPr>
              <w:t>Maddalena Gissi</w:t>
            </w:r>
          </w:p>
        </w:tc>
        <w:tc>
          <w:tcPr>
            <w:tcW w:w="1000" w:type="pct"/>
            <w:vAlign w:val="center"/>
          </w:tcPr>
          <w:p w:rsidR="008951FF" w:rsidRPr="005C0D5C" w:rsidRDefault="008951FF">
            <w:pPr>
              <w:jc w:val="center"/>
              <w:rPr>
                <w:rFonts w:ascii="Arial" w:hAnsi="Arial" w:cs="Arial"/>
                <w:sz w:val="18"/>
                <w:szCs w:val="18"/>
              </w:rPr>
            </w:pPr>
            <w:r w:rsidRPr="005C0D5C">
              <w:rPr>
                <w:rFonts w:ascii="Arial" w:hAnsi="Arial" w:cs="Arial"/>
                <w:sz w:val="18"/>
                <w:szCs w:val="18"/>
              </w:rPr>
              <w:t>UIL S</w:t>
            </w:r>
            <w:r>
              <w:rPr>
                <w:rFonts w:ascii="Arial" w:hAnsi="Arial" w:cs="Arial"/>
                <w:sz w:val="18"/>
                <w:szCs w:val="18"/>
              </w:rPr>
              <w:t>cuola</w:t>
            </w:r>
            <w:r w:rsidR="00413BBB">
              <w:rPr>
                <w:rFonts w:ascii="Arial" w:hAnsi="Arial" w:cs="Arial"/>
                <w:sz w:val="18"/>
                <w:szCs w:val="18"/>
              </w:rPr>
              <w:t xml:space="preserve"> Rua</w:t>
            </w:r>
          </w:p>
          <w:p w:rsidR="008951FF" w:rsidRPr="005C0D5C" w:rsidRDefault="0041122E">
            <w:pPr>
              <w:jc w:val="center"/>
              <w:rPr>
                <w:rFonts w:ascii="Arial" w:hAnsi="Arial" w:cs="Arial"/>
                <w:sz w:val="18"/>
                <w:szCs w:val="18"/>
              </w:rPr>
            </w:pPr>
            <w:r>
              <w:rPr>
                <w:rFonts w:ascii="Arial" w:hAnsi="Arial" w:cs="Arial"/>
                <w:sz w:val="18"/>
                <w:szCs w:val="18"/>
              </w:rPr>
              <w:t>Giuseppe Turi</w:t>
            </w:r>
          </w:p>
        </w:tc>
        <w:tc>
          <w:tcPr>
            <w:tcW w:w="1000" w:type="pct"/>
            <w:vAlign w:val="center"/>
          </w:tcPr>
          <w:p w:rsidR="008951FF" w:rsidRPr="005C0D5C" w:rsidRDefault="008951FF" w:rsidP="00650BFE">
            <w:pPr>
              <w:jc w:val="center"/>
              <w:rPr>
                <w:rFonts w:ascii="Arial" w:hAnsi="Arial" w:cs="Arial"/>
                <w:sz w:val="18"/>
                <w:szCs w:val="18"/>
              </w:rPr>
            </w:pPr>
            <w:r w:rsidRPr="005C0D5C">
              <w:rPr>
                <w:rFonts w:ascii="Arial" w:hAnsi="Arial" w:cs="Arial"/>
                <w:sz w:val="18"/>
                <w:szCs w:val="18"/>
              </w:rPr>
              <w:t>SNALS  C</w:t>
            </w:r>
            <w:r>
              <w:rPr>
                <w:rFonts w:ascii="Arial" w:hAnsi="Arial" w:cs="Arial"/>
                <w:sz w:val="18"/>
                <w:szCs w:val="18"/>
              </w:rPr>
              <w:t>onfsal</w:t>
            </w:r>
          </w:p>
          <w:p w:rsidR="008951FF" w:rsidRPr="005C0D5C" w:rsidRDefault="00357048" w:rsidP="00650BFE">
            <w:pPr>
              <w:jc w:val="center"/>
              <w:rPr>
                <w:rFonts w:ascii="Arial" w:hAnsi="Arial" w:cs="Arial"/>
                <w:sz w:val="18"/>
                <w:szCs w:val="18"/>
              </w:rPr>
            </w:pPr>
            <w:r>
              <w:rPr>
                <w:rFonts w:ascii="Arial" w:hAnsi="Arial" w:cs="Arial"/>
                <w:sz w:val="18"/>
                <w:szCs w:val="18"/>
              </w:rPr>
              <w:t>Elvira Serafini</w:t>
            </w:r>
          </w:p>
        </w:tc>
        <w:tc>
          <w:tcPr>
            <w:tcW w:w="1000" w:type="pct"/>
            <w:vAlign w:val="center"/>
          </w:tcPr>
          <w:p w:rsidR="008951FF" w:rsidRPr="005C0D5C" w:rsidRDefault="008951FF" w:rsidP="005C0D5C">
            <w:pPr>
              <w:pStyle w:val="Titolo5"/>
              <w:rPr>
                <w:rStyle w:val="Enfasigrassetto"/>
                <w:rFonts w:ascii="Arial" w:hAnsi="Arial" w:cs="Arial"/>
                <w:b w:val="0"/>
                <w:sz w:val="18"/>
                <w:szCs w:val="18"/>
              </w:rPr>
            </w:pPr>
            <w:r w:rsidRPr="005C0D5C">
              <w:rPr>
                <w:rStyle w:val="Enfasigrassetto"/>
                <w:rFonts w:ascii="Arial" w:hAnsi="Arial" w:cs="Arial"/>
                <w:b w:val="0"/>
                <w:sz w:val="18"/>
                <w:szCs w:val="18"/>
              </w:rPr>
              <w:t xml:space="preserve">GILDA </w:t>
            </w:r>
            <w:r>
              <w:rPr>
                <w:rStyle w:val="Enfasigrassetto"/>
                <w:rFonts w:ascii="Arial" w:hAnsi="Arial" w:cs="Arial"/>
                <w:b w:val="0"/>
                <w:sz w:val="18"/>
                <w:szCs w:val="18"/>
              </w:rPr>
              <w:t>Unams</w:t>
            </w:r>
          </w:p>
          <w:p w:rsidR="008951FF" w:rsidRPr="005C0D5C" w:rsidRDefault="008951FF" w:rsidP="003C43B1">
            <w:pPr>
              <w:jc w:val="center"/>
              <w:rPr>
                <w:rFonts w:ascii="Arial" w:hAnsi="Arial" w:cs="Arial"/>
                <w:sz w:val="18"/>
                <w:szCs w:val="18"/>
              </w:rPr>
            </w:pPr>
            <w:r w:rsidRPr="005C0D5C">
              <w:rPr>
                <w:rFonts w:ascii="Arial" w:hAnsi="Arial" w:cs="Arial"/>
                <w:sz w:val="18"/>
                <w:szCs w:val="18"/>
              </w:rPr>
              <w:t>Rino Di Meglio</w:t>
            </w:r>
          </w:p>
        </w:tc>
      </w:tr>
      <w:tr w:rsidR="007B70C0" w:rsidTr="007B70C0">
        <w:trPr>
          <w:jc w:val="center"/>
        </w:trPr>
        <w:tc>
          <w:tcPr>
            <w:tcW w:w="1000" w:type="pct"/>
            <w:vAlign w:val="center"/>
          </w:tcPr>
          <w:p w:rsidR="008951FF" w:rsidRDefault="007E68BF">
            <w:pPr>
              <w:jc w:val="center"/>
              <w:rPr>
                <w:rFonts w:ascii="Arial" w:hAnsi="Arial" w:cs="Arial"/>
                <w:sz w:val="22"/>
                <w:szCs w:val="22"/>
              </w:rPr>
            </w:pPr>
            <w:r>
              <w:rPr>
                <w:rFonts w:ascii="Arial" w:hAnsi="Arial" w:cs="Arial"/>
                <w:noProof/>
                <w:sz w:val="22"/>
                <w:szCs w:val="22"/>
              </w:rPr>
              <w:drawing>
                <wp:inline distT="0" distB="0" distL="0" distR="0">
                  <wp:extent cx="1282700" cy="516255"/>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516255"/>
                          </a:xfrm>
                          <a:prstGeom prst="rect">
                            <a:avLst/>
                          </a:prstGeom>
                          <a:noFill/>
                          <a:ln>
                            <a:noFill/>
                          </a:ln>
                        </pic:spPr>
                      </pic:pic>
                    </a:graphicData>
                  </a:graphic>
                </wp:inline>
              </w:drawing>
            </w:r>
          </w:p>
        </w:tc>
        <w:tc>
          <w:tcPr>
            <w:tcW w:w="1000" w:type="pct"/>
            <w:vAlign w:val="center"/>
          </w:tcPr>
          <w:p w:rsidR="008951FF" w:rsidRDefault="007B70C0">
            <w:pPr>
              <w:jc w:val="center"/>
              <w:rPr>
                <w:rFonts w:ascii="Arial" w:hAnsi="Arial" w:cs="Arial"/>
                <w:sz w:val="22"/>
                <w:szCs w:val="22"/>
              </w:rPr>
            </w:pPr>
            <w:r>
              <w:rPr>
                <w:rFonts w:ascii="Arial" w:hAnsi="Arial" w:cs="Arial"/>
                <w:noProof/>
                <w:sz w:val="22"/>
                <w:szCs w:val="22"/>
              </w:rPr>
              <w:drawing>
                <wp:inline distT="0" distB="0" distL="0" distR="0">
                  <wp:extent cx="1214967" cy="329662"/>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DALENA-GISSI TRASP.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7749" cy="346697"/>
                          </a:xfrm>
                          <a:prstGeom prst="rect">
                            <a:avLst/>
                          </a:prstGeom>
                        </pic:spPr>
                      </pic:pic>
                    </a:graphicData>
                  </a:graphic>
                </wp:inline>
              </w:drawing>
            </w:r>
          </w:p>
        </w:tc>
        <w:tc>
          <w:tcPr>
            <w:tcW w:w="1000" w:type="pct"/>
            <w:vAlign w:val="center"/>
          </w:tcPr>
          <w:p w:rsidR="008951FF" w:rsidRDefault="0041122E">
            <w:pPr>
              <w:jc w:val="center"/>
              <w:rPr>
                <w:rFonts w:ascii="Arial" w:hAnsi="Arial" w:cs="Arial"/>
                <w:sz w:val="22"/>
                <w:szCs w:val="22"/>
              </w:rPr>
            </w:pPr>
            <w:r w:rsidRPr="00D879DA">
              <w:rPr>
                <w:sz w:val="28"/>
                <w:szCs w:val="28"/>
              </w:rPr>
              <w:object w:dxaOrig="5009"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45.15pt" o:ole="">
                  <v:imagedata r:id="rId9" o:title=""/>
                </v:shape>
                <o:OLEObject Type="Embed" ProgID="MSPhotoEd.3" ShapeID="_x0000_i1025" DrawAspect="Content" ObjectID="_1617640016" r:id="rId10"/>
              </w:object>
            </w:r>
          </w:p>
        </w:tc>
        <w:tc>
          <w:tcPr>
            <w:tcW w:w="1000" w:type="pct"/>
            <w:vAlign w:val="center"/>
          </w:tcPr>
          <w:p w:rsidR="008951FF" w:rsidRDefault="007E68BF" w:rsidP="00650BFE">
            <w:pPr>
              <w:jc w:val="center"/>
            </w:pPr>
            <w:r>
              <w:rPr>
                <w:noProof/>
              </w:rPr>
              <w:drawing>
                <wp:inline distT="0" distB="0" distL="0" distR="0">
                  <wp:extent cx="1202055" cy="440055"/>
                  <wp:effectExtent l="0" t="0" r="0" b="0"/>
                  <wp:docPr id="9" name="Immagine 9" descr="serafini_s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afini_snal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2055" cy="440055"/>
                          </a:xfrm>
                          <a:prstGeom prst="rect">
                            <a:avLst/>
                          </a:prstGeom>
                          <a:noFill/>
                          <a:ln>
                            <a:noFill/>
                          </a:ln>
                        </pic:spPr>
                      </pic:pic>
                    </a:graphicData>
                  </a:graphic>
                </wp:inline>
              </w:drawing>
            </w:r>
          </w:p>
        </w:tc>
        <w:tc>
          <w:tcPr>
            <w:tcW w:w="1000" w:type="pct"/>
            <w:vAlign w:val="center"/>
          </w:tcPr>
          <w:p w:rsidR="008951FF" w:rsidRPr="007D6662" w:rsidRDefault="007E68BF" w:rsidP="00650BFE">
            <w:pPr>
              <w:jc w:val="center"/>
              <w:rPr>
                <w:rFonts w:ascii="Verdana" w:hAnsi="Verdana"/>
              </w:rPr>
            </w:pPr>
            <w:r>
              <w:rPr>
                <w:noProof/>
              </w:rPr>
              <w:drawing>
                <wp:inline distT="0" distB="0" distL="0" distR="0">
                  <wp:extent cx="922655" cy="406400"/>
                  <wp:effectExtent l="0" t="0" r="0" b="0"/>
                  <wp:docPr id="10" name="Immagine 10" descr="RinoDiMe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noDiMeglio"/>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655" cy="406400"/>
                          </a:xfrm>
                          <a:prstGeom prst="rect">
                            <a:avLst/>
                          </a:prstGeom>
                          <a:noFill/>
                          <a:ln>
                            <a:noFill/>
                          </a:ln>
                        </pic:spPr>
                      </pic:pic>
                    </a:graphicData>
                  </a:graphic>
                </wp:inline>
              </w:drawing>
            </w:r>
          </w:p>
        </w:tc>
      </w:tr>
    </w:tbl>
    <w:p w:rsidR="00F8755A" w:rsidRDefault="00F8755A" w:rsidP="00F8755A">
      <w:pPr>
        <w:spacing w:before="100" w:beforeAutospacing="1" w:after="100" w:afterAutospacing="1"/>
        <w:rPr>
          <w:b/>
          <w:bCs/>
          <w:color w:val="000000"/>
          <w:sz w:val="24"/>
          <w:szCs w:val="24"/>
        </w:rPr>
      </w:pPr>
      <w:r>
        <w:rPr>
          <w:rFonts w:ascii="Arial" w:hAnsi="Arial" w:cs="Arial"/>
          <w:color w:val="38393B"/>
        </w:rPr>
        <w:lastRenderedPageBreak/>
        <w:t>COMUNICATO-INTESA-24 aprile2019</w:t>
      </w:r>
    </w:p>
    <w:p w:rsidR="00F8755A" w:rsidRPr="00F8755A" w:rsidRDefault="00F8755A" w:rsidP="00F8755A">
      <w:pPr>
        <w:spacing w:before="100" w:beforeAutospacing="1" w:after="100" w:afterAutospacing="1"/>
        <w:rPr>
          <w:color w:val="000000"/>
          <w:sz w:val="24"/>
          <w:szCs w:val="24"/>
        </w:rPr>
      </w:pPr>
      <w:r w:rsidRPr="00F8755A">
        <w:rPr>
          <w:b/>
          <w:bCs/>
          <w:color w:val="000000"/>
          <w:sz w:val="24"/>
          <w:szCs w:val="24"/>
        </w:rPr>
        <w:t>E' stato siglato nella notte a Palazzo Chigi l'accordo tra i sindacati scuola e il Governo, presenti il ministro dell'Istruzione Bussetti e il premier Conte. In seguito all'intesa è stato sospeso lo sciopero proclamato per il prossimo 17 maggio.</w:t>
      </w:r>
    </w:p>
    <w:p w:rsidR="00F8755A" w:rsidRPr="00F8755A" w:rsidRDefault="00F8755A" w:rsidP="00F8755A">
      <w:pPr>
        <w:spacing w:before="100" w:beforeAutospacing="1" w:after="100" w:afterAutospacing="1"/>
        <w:rPr>
          <w:color w:val="000000"/>
          <w:sz w:val="24"/>
          <w:szCs w:val="24"/>
        </w:rPr>
      </w:pPr>
      <w:r w:rsidRPr="00F8755A">
        <w:rPr>
          <w:b/>
          <w:bCs/>
          <w:color w:val="000000"/>
          <w:sz w:val="24"/>
          <w:szCs w:val="24"/>
        </w:rPr>
        <w:t> </w:t>
      </w:r>
    </w:p>
    <w:p w:rsidR="00F8755A" w:rsidRPr="00F8755A" w:rsidRDefault="00F8755A" w:rsidP="00F8755A">
      <w:pPr>
        <w:spacing w:before="100" w:beforeAutospacing="1" w:after="100" w:afterAutospacing="1"/>
        <w:rPr>
          <w:color w:val="000000"/>
          <w:sz w:val="24"/>
          <w:szCs w:val="24"/>
        </w:rPr>
      </w:pPr>
      <w:r w:rsidRPr="00F8755A">
        <w:rPr>
          <w:color w:val="000000"/>
          <w:sz w:val="24"/>
          <w:szCs w:val="24"/>
          <w:u w:val="single"/>
        </w:rPr>
        <w:t>Qui di seguito il lancio dell’agenzia Ansa, in allegato la nota dei sindacati scuola.</w:t>
      </w:r>
    </w:p>
    <w:p w:rsidR="00F8755A" w:rsidRPr="00F8755A" w:rsidRDefault="00F8755A" w:rsidP="00F8755A">
      <w:pPr>
        <w:spacing w:before="100" w:beforeAutospacing="1" w:after="100" w:afterAutospacing="1"/>
        <w:rPr>
          <w:color w:val="000000"/>
          <w:sz w:val="24"/>
          <w:szCs w:val="24"/>
        </w:rPr>
      </w:pPr>
      <w:r w:rsidRPr="00F8755A">
        <w:rPr>
          <w:color w:val="000000"/>
          <w:sz w:val="24"/>
          <w:szCs w:val="24"/>
        </w:rPr>
        <w:t>++ Scuola: Conte, impegno per congruo aumento stipendi ++</w:t>
      </w:r>
    </w:p>
    <w:p w:rsidR="00F8755A" w:rsidRPr="00F8755A" w:rsidRDefault="00F8755A" w:rsidP="00F8755A">
      <w:pPr>
        <w:spacing w:before="100" w:beforeAutospacing="1" w:after="100" w:afterAutospacing="1"/>
        <w:rPr>
          <w:color w:val="000000"/>
          <w:sz w:val="24"/>
          <w:szCs w:val="24"/>
        </w:rPr>
      </w:pPr>
      <w:r w:rsidRPr="00F8755A">
        <w:rPr>
          <w:color w:val="000000"/>
          <w:sz w:val="24"/>
          <w:szCs w:val="24"/>
        </w:rPr>
        <w:t>Intesa all'alba su rinnovo contratti e lotta a precariato</w:t>
      </w:r>
    </w:p>
    <w:p w:rsidR="00F8755A" w:rsidRPr="00F8755A" w:rsidRDefault="00F8755A" w:rsidP="00F8755A">
      <w:pPr>
        <w:spacing w:before="100" w:beforeAutospacing="1" w:after="100" w:afterAutospacing="1"/>
        <w:rPr>
          <w:color w:val="000000"/>
          <w:sz w:val="24"/>
          <w:szCs w:val="24"/>
        </w:rPr>
      </w:pPr>
      <w:r w:rsidRPr="00F8755A">
        <w:rPr>
          <w:color w:val="000000"/>
          <w:sz w:val="24"/>
          <w:szCs w:val="24"/>
        </w:rPr>
        <w:t>(ANSA) - ROMA, 24 APR - Consapevole di dover investire di più nella scuola, pur in un quadro di finanza pubblica che</w:t>
      </w:r>
    </w:p>
    <w:p w:rsidR="00F8755A" w:rsidRPr="00F8755A" w:rsidRDefault="00F8755A" w:rsidP="00F8755A">
      <w:pPr>
        <w:spacing w:before="100" w:beforeAutospacing="1" w:after="100" w:afterAutospacing="1"/>
        <w:rPr>
          <w:color w:val="000000"/>
          <w:sz w:val="24"/>
          <w:szCs w:val="24"/>
        </w:rPr>
      </w:pPr>
      <w:r w:rsidRPr="00F8755A">
        <w:rPr>
          <w:color w:val="000000"/>
          <w:sz w:val="24"/>
          <w:szCs w:val="24"/>
        </w:rPr>
        <w:t>purtroppo ci pone dei vincoli, il governo si e' impegnato a individuare le risorse necessarie per il rinnovo dei contratti, assicurando un congruo incremento degli stipendi. Lo annuncia il presidente del Consiglio Giuseppe Conte all'esito del confronto con i sindacati della scuola, durato tutta la notte e terminato alle 6. L'intesa, spiega, e' anche su altri temi, come</w:t>
      </w:r>
    </w:p>
    <w:p w:rsidR="00F8755A" w:rsidRPr="00F8755A" w:rsidRDefault="00F8755A" w:rsidP="00F8755A">
      <w:pPr>
        <w:spacing w:before="100" w:beforeAutospacing="1" w:after="100" w:afterAutospacing="1"/>
        <w:rPr>
          <w:color w:val="000000"/>
          <w:sz w:val="24"/>
          <w:szCs w:val="24"/>
        </w:rPr>
      </w:pPr>
      <w:r w:rsidRPr="00F8755A">
        <w:rPr>
          <w:color w:val="000000"/>
          <w:sz w:val="24"/>
          <w:szCs w:val="24"/>
        </w:rPr>
        <w:t>strumenti per superare il problema del precariato. (ANSA).</w:t>
      </w:r>
    </w:p>
    <w:p w:rsidR="00687BD5" w:rsidRDefault="00687BD5">
      <w:pPr>
        <w:pStyle w:val="NormaleWeb"/>
        <w:spacing w:before="0" w:beforeAutospacing="0" w:after="0" w:afterAutospacing="0"/>
      </w:pPr>
    </w:p>
    <w:sectPr w:rsidR="00687BD5" w:rsidSect="00B371A0">
      <w:footerReference w:type="even" r:id="rId13"/>
      <w:footerReference w:type="default" r:id="rId14"/>
      <w:headerReference w:type="first" r:id="rId15"/>
      <w:footerReference w:type="first" r:id="rId16"/>
      <w:pgSz w:w="11906" w:h="16838"/>
      <w:pgMar w:top="1701" w:right="1418" w:bottom="1701" w:left="1418" w:header="709" w:footer="4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541" w:rsidRDefault="00036541">
      <w:r>
        <w:separator/>
      </w:r>
    </w:p>
  </w:endnote>
  <w:endnote w:type="continuationSeparator" w:id="1">
    <w:p w:rsidR="00036541" w:rsidRDefault="000365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A0" w:rsidRDefault="0011635B">
    <w:pPr>
      <w:pStyle w:val="Pidipagina"/>
      <w:framePr w:wrap="around" w:vAnchor="text" w:hAnchor="margin" w:xAlign="center" w:y="1"/>
      <w:rPr>
        <w:rStyle w:val="Numeropagina"/>
      </w:rPr>
    </w:pPr>
    <w:r>
      <w:rPr>
        <w:rStyle w:val="Numeropagina"/>
      </w:rPr>
      <w:fldChar w:fldCharType="begin"/>
    </w:r>
    <w:r w:rsidR="00B371A0">
      <w:rPr>
        <w:rStyle w:val="Numeropagina"/>
      </w:rPr>
      <w:instrText xml:space="preserve">PAGE  </w:instrText>
    </w:r>
    <w:r>
      <w:rPr>
        <w:rStyle w:val="Numeropagina"/>
      </w:rPr>
      <w:fldChar w:fldCharType="end"/>
    </w:r>
  </w:p>
  <w:p w:rsidR="00B371A0" w:rsidRDefault="00B371A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A0" w:rsidRDefault="0011635B">
    <w:pPr>
      <w:pStyle w:val="Pidipagina"/>
      <w:framePr w:wrap="around" w:vAnchor="text" w:hAnchor="page" w:x="5815" w:y="-421"/>
      <w:jc w:val="center"/>
      <w:rPr>
        <w:rStyle w:val="Numeropagina"/>
        <w:rFonts w:ascii="Arial" w:hAnsi="Arial" w:cs="Arial"/>
      </w:rPr>
    </w:pPr>
    <w:r>
      <w:rPr>
        <w:rStyle w:val="Numeropagina"/>
        <w:rFonts w:ascii="Arial" w:hAnsi="Arial" w:cs="Arial"/>
      </w:rPr>
      <w:fldChar w:fldCharType="begin"/>
    </w:r>
    <w:r w:rsidR="00B371A0">
      <w:rPr>
        <w:rStyle w:val="Numeropagina"/>
        <w:rFonts w:ascii="Arial" w:hAnsi="Arial" w:cs="Arial"/>
      </w:rPr>
      <w:instrText xml:space="preserve">PAGE  </w:instrText>
    </w:r>
    <w:r>
      <w:rPr>
        <w:rStyle w:val="Numeropagina"/>
        <w:rFonts w:ascii="Arial" w:hAnsi="Arial" w:cs="Arial"/>
      </w:rPr>
      <w:fldChar w:fldCharType="separate"/>
    </w:r>
    <w:r w:rsidR="00F8755A">
      <w:rPr>
        <w:rStyle w:val="Numeropagina"/>
        <w:rFonts w:ascii="Arial" w:hAnsi="Arial" w:cs="Arial"/>
        <w:noProof/>
      </w:rPr>
      <w:t>2</w:t>
    </w:r>
    <w:r>
      <w:rPr>
        <w:rStyle w:val="Numeropagina"/>
        <w:rFonts w:ascii="Arial" w:hAnsi="Arial" w:cs="Arial"/>
      </w:rPr>
      <w:fldChar w:fldCharType="end"/>
    </w:r>
  </w:p>
  <w:p w:rsidR="00B371A0" w:rsidRDefault="00B371A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70" w:type="dxa"/>
        <w:right w:w="70" w:type="dxa"/>
      </w:tblCellMar>
      <w:tblLook w:val="0000"/>
    </w:tblPr>
    <w:tblGrid>
      <w:gridCol w:w="1842"/>
      <w:gridCol w:w="1842"/>
      <w:gridCol w:w="1842"/>
      <w:gridCol w:w="1842"/>
      <w:gridCol w:w="1842"/>
    </w:tblGrid>
    <w:tr w:rsidR="00B371A0" w:rsidRPr="003D6AE1">
      <w:tc>
        <w:tcPr>
          <w:tcW w:w="1000" w:type="pct"/>
        </w:tcPr>
        <w:p w:rsidR="00B371A0" w:rsidRPr="003D6AE1" w:rsidRDefault="0011635B" w:rsidP="00B60ABC">
          <w:pPr>
            <w:jc w:val="center"/>
            <w:rPr>
              <w:rFonts w:ascii="Arial" w:hAnsi="Arial" w:cs="Arial"/>
              <w:b/>
              <w:bCs/>
              <w:sz w:val="16"/>
              <w:szCs w:val="16"/>
            </w:rPr>
          </w:pPr>
          <w:hyperlink r:id="rId1" w:history="1"/>
          <w:r w:rsidR="00B371A0" w:rsidRPr="003D6AE1">
            <w:rPr>
              <w:rFonts w:ascii="Arial" w:hAnsi="Arial" w:cs="Arial"/>
              <w:b/>
              <w:bCs/>
              <w:sz w:val="16"/>
              <w:szCs w:val="16"/>
            </w:rPr>
            <w:t>FLC  CGIL</w:t>
          </w:r>
        </w:p>
      </w:tc>
      <w:tc>
        <w:tcPr>
          <w:tcW w:w="1000" w:type="pct"/>
        </w:tcPr>
        <w:p w:rsidR="00B371A0" w:rsidRPr="003D6AE1" w:rsidRDefault="00B371A0" w:rsidP="00B60ABC">
          <w:pPr>
            <w:jc w:val="center"/>
            <w:rPr>
              <w:rFonts w:ascii="Arial" w:hAnsi="Arial" w:cs="Arial"/>
              <w:b/>
              <w:bCs/>
              <w:sz w:val="16"/>
              <w:szCs w:val="16"/>
            </w:rPr>
          </w:pPr>
          <w:r w:rsidRPr="003D6AE1">
            <w:rPr>
              <w:rFonts w:ascii="Arial" w:hAnsi="Arial" w:cs="Arial"/>
              <w:b/>
              <w:bCs/>
              <w:sz w:val="16"/>
              <w:szCs w:val="16"/>
            </w:rPr>
            <w:t>CISL  SCUOLA</w:t>
          </w:r>
        </w:p>
      </w:tc>
      <w:tc>
        <w:tcPr>
          <w:tcW w:w="1000" w:type="pct"/>
        </w:tcPr>
        <w:p w:rsidR="00B371A0" w:rsidRPr="003D6AE1" w:rsidRDefault="00B371A0" w:rsidP="001A24B9">
          <w:pPr>
            <w:jc w:val="center"/>
            <w:rPr>
              <w:rFonts w:ascii="Arial" w:hAnsi="Arial" w:cs="Arial"/>
              <w:b/>
              <w:bCs/>
              <w:sz w:val="16"/>
              <w:szCs w:val="16"/>
            </w:rPr>
          </w:pPr>
          <w:r w:rsidRPr="003D6AE1">
            <w:rPr>
              <w:rFonts w:ascii="Arial" w:hAnsi="Arial" w:cs="Arial"/>
              <w:b/>
              <w:bCs/>
              <w:sz w:val="16"/>
              <w:szCs w:val="16"/>
            </w:rPr>
            <w:t>UIL SCUOLA</w:t>
          </w:r>
          <w:r w:rsidR="001A24B9">
            <w:rPr>
              <w:rFonts w:ascii="Arial" w:hAnsi="Arial" w:cs="Arial"/>
              <w:b/>
              <w:bCs/>
              <w:sz w:val="16"/>
              <w:szCs w:val="16"/>
            </w:rPr>
            <w:t xml:space="preserve"> RUA</w:t>
          </w:r>
        </w:p>
      </w:tc>
      <w:tc>
        <w:tcPr>
          <w:tcW w:w="1000" w:type="pct"/>
        </w:tcPr>
        <w:p w:rsidR="00B371A0" w:rsidRPr="003D6AE1" w:rsidRDefault="00B371A0" w:rsidP="00650BFE">
          <w:pPr>
            <w:jc w:val="center"/>
            <w:rPr>
              <w:rFonts w:ascii="Arial" w:hAnsi="Arial" w:cs="Arial"/>
              <w:b/>
              <w:bCs/>
              <w:sz w:val="16"/>
              <w:szCs w:val="16"/>
            </w:rPr>
          </w:pPr>
          <w:r w:rsidRPr="003D6AE1">
            <w:rPr>
              <w:rFonts w:ascii="Arial" w:hAnsi="Arial" w:cs="Arial"/>
              <w:b/>
              <w:bCs/>
              <w:sz w:val="16"/>
              <w:szCs w:val="16"/>
            </w:rPr>
            <w:t>SNALS  CONFSAL</w:t>
          </w:r>
        </w:p>
      </w:tc>
      <w:tc>
        <w:tcPr>
          <w:tcW w:w="1000" w:type="pct"/>
        </w:tcPr>
        <w:p w:rsidR="00B371A0" w:rsidRPr="003D6AE1" w:rsidRDefault="00B371A0" w:rsidP="00650BFE">
          <w:pPr>
            <w:jc w:val="center"/>
            <w:rPr>
              <w:rFonts w:ascii="Arial" w:hAnsi="Arial" w:cs="Arial"/>
              <w:b/>
              <w:bCs/>
              <w:sz w:val="16"/>
              <w:szCs w:val="16"/>
            </w:rPr>
          </w:pPr>
          <w:r w:rsidRPr="003D6AE1">
            <w:rPr>
              <w:rStyle w:val="Enfasigrassetto"/>
              <w:rFonts w:ascii="Arial" w:hAnsi="Arial" w:cs="Arial"/>
              <w:sz w:val="16"/>
              <w:szCs w:val="16"/>
            </w:rPr>
            <w:t xml:space="preserve">GILDA </w:t>
          </w:r>
          <w:r w:rsidR="00307748">
            <w:rPr>
              <w:rStyle w:val="Enfasigrassetto"/>
              <w:rFonts w:ascii="Arial" w:hAnsi="Arial" w:cs="Arial"/>
              <w:sz w:val="16"/>
              <w:szCs w:val="16"/>
            </w:rPr>
            <w:t xml:space="preserve"> UNAMS</w:t>
          </w:r>
        </w:p>
      </w:tc>
    </w:tr>
    <w:tr w:rsidR="00B371A0" w:rsidRPr="003D6AE1">
      <w:tc>
        <w:tcPr>
          <w:tcW w:w="1000" w:type="pct"/>
        </w:tcPr>
        <w:p w:rsidR="00B371A0" w:rsidRPr="00760888" w:rsidRDefault="00B371A0" w:rsidP="00B60ABC">
          <w:pPr>
            <w:pStyle w:val="NormaleWeb"/>
            <w:spacing w:before="0" w:beforeAutospacing="0" w:after="0" w:afterAutospacing="0"/>
            <w:jc w:val="center"/>
            <w:rPr>
              <w:rFonts w:ascii="Arial" w:hAnsi="Arial" w:cs="Arial"/>
              <w:i/>
              <w:sz w:val="14"/>
              <w:szCs w:val="14"/>
            </w:rPr>
          </w:pPr>
          <w:r w:rsidRPr="00760888">
            <w:rPr>
              <w:rFonts w:ascii="Arial" w:hAnsi="Arial" w:cs="Arial"/>
              <w:i/>
              <w:sz w:val="14"/>
              <w:szCs w:val="14"/>
            </w:rPr>
            <w:t>Via Leopoldo Serra</w:t>
          </w:r>
          <w:r>
            <w:rPr>
              <w:rFonts w:ascii="Arial" w:hAnsi="Arial" w:cs="Arial"/>
              <w:i/>
              <w:sz w:val="14"/>
              <w:szCs w:val="14"/>
            </w:rPr>
            <w:t>,</w:t>
          </w:r>
          <w:r w:rsidRPr="00760888">
            <w:rPr>
              <w:rFonts w:ascii="Arial" w:hAnsi="Arial" w:cs="Arial"/>
              <w:i/>
              <w:sz w:val="14"/>
              <w:szCs w:val="14"/>
            </w:rPr>
            <w:t xml:space="preserve"> 31</w:t>
          </w:r>
        </w:p>
        <w:p w:rsidR="00B371A0" w:rsidRPr="00760888" w:rsidRDefault="00B371A0" w:rsidP="00B60ABC">
          <w:pPr>
            <w:pStyle w:val="NormaleWeb"/>
            <w:spacing w:before="0" w:beforeAutospacing="0" w:after="0" w:afterAutospacing="0"/>
            <w:jc w:val="center"/>
            <w:rPr>
              <w:rFonts w:ascii="Arial" w:hAnsi="Arial" w:cs="Arial"/>
              <w:i/>
              <w:sz w:val="14"/>
              <w:szCs w:val="14"/>
            </w:rPr>
          </w:pPr>
          <w:r w:rsidRPr="00760888">
            <w:rPr>
              <w:rFonts w:ascii="Arial" w:hAnsi="Arial" w:cs="Arial"/>
              <w:i/>
              <w:sz w:val="14"/>
              <w:szCs w:val="14"/>
            </w:rPr>
            <w:t>00153 Roma</w:t>
          </w:r>
        </w:p>
        <w:p w:rsidR="00083ED2" w:rsidRDefault="00083ED2" w:rsidP="00B60ABC">
          <w:pPr>
            <w:pStyle w:val="NormaleWeb"/>
            <w:spacing w:before="0" w:beforeAutospacing="0" w:after="0" w:afterAutospacing="0"/>
            <w:jc w:val="center"/>
            <w:rPr>
              <w:rFonts w:ascii="Arial" w:hAnsi="Arial" w:cs="Arial"/>
              <w:i/>
              <w:sz w:val="14"/>
              <w:szCs w:val="14"/>
            </w:rPr>
          </w:pPr>
          <w:r>
            <w:rPr>
              <w:rFonts w:ascii="Arial" w:hAnsi="Arial" w:cs="Arial"/>
              <w:i/>
              <w:sz w:val="14"/>
              <w:szCs w:val="14"/>
            </w:rPr>
            <w:t>tel. 06 83966800</w:t>
          </w:r>
        </w:p>
        <w:p w:rsidR="00B371A0" w:rsidRPr="00760888" w:rsidRDefault="00083ED2" w:rsidP="00B60ABC">
          <w:pPr>
            <w:pStyle w:val="NormaleWeb"/>
            <w:spacing w:before="0" w:beforeAutospacing="0" w:after="0" w:afterAutospacing="0"/>
            <w:jc w:val="center"/>
            <w:rPr>
              <w:rFonts w:ascii="Arial" w:hAnsi="Arial" w:cs="Arial"/>
              <w:sz w:val="14"/>
              <w:szCs w:val="14"/>
            </w:rPr>
          </w:pPr>
          <w:r>
            <w:rPr>
              <w:rFonts w:ascii="Arial" w:hAnsi="Arial" w:cs="Arial"/>
              <w:i/>
              <w:sz w:val="14"/>
              <w:szCs w:val="14"/>
            </w:rPr>
            <w:t>fax 06 5883440</w:t>
          </w:r>
        </w:p>
      </w:tc>
      <w:tc>
        <w:tcPr>
          <w:tcW w:w="1000" w:type="pct"/>
        </w:tcPr>
        <w:p w:rsidR="00B371A0" w:rsidRPr="00760888" w:rsidRDefault="00B371A0" w:rsidP="00B60ABC">
          <w:pPr>
            <w:jc w:val="center"/>
            <w:rPr>
              <w:rFonts w:ascii="Arial" w:hAnsi="Arial" w:cs="Arial"/>
              <w:i/>
              <w:sz w:val="14"/>
              <w:szCs w:val="14"/>
            </w:rPr>
          </w:pPr>
          <w:r w:rsidRPr="00760888">
            <w:rPr>
              <w:rFonts w:ascii="Arial" w:hAnsi="Arial" w:cs="Arial"/>
              <w:i/>
              <w:sz w:val="14"/>
              <w:szCs w:val="14"/>
            </w:rPr>
            <w:t>Via Angelo Bargoni</w:t>
          </w:r>
          <w:r>
            <w:rPr>
              <w:rFonts w:ascii="Arial" w:hAnsi="Arial" w:cs="Arial"/>
              <w:i/>
              <w:sz w:val="14"/>
              <w:szCs w:val="14"/>
            </w:rPr>
            <w:t>,</w:t>
          </w:r>
          <w:r w:rsidRPr="00760888">
            <w:rPr>
              <w:rFonts w:ascii="Arial" w:hAnsi="Arial" w:cs="Arial"/>
              <w:i/>
              <w:sz w:val="14"/>
              <w:szCs w:val="14"/>
            </w:rPr>
            <w:t xml:space="preserve"> 8</w:t>
          </w:r>
        </w:p>
        <w:p w:rsidR="00B371A0" w:rsidRPr="00760888" w:rsidRDefault="00B371A0" w:rsidP="00B60ABC">
          <w:pPr>
            <w:jc w:val="center"/>
            <w:rPr>
              <w:rFonts w:ascii="Arial" w:hAnsi="Arial" w:cs="Arial"/>
              <w:i/>
              <w:sz w:val="14"/>
              <w:szCs w:val="14"/>
            </w:rPr>
          </w:pPr>
          <w:r w:rsidRPr="00760888">
            <w:rPr>
              <w:rFonts w:ascii="Arial" w:hAnsi="Arial" w:cs="Arial"/>
              <w:i/>
              <w:sz w:val="14"/>
              <w:szCs w:val="14"/>
            </w:rPr>
            <w:t>00153 Roma</w:t>
          </w:r>
        </w:p>
        <w:p w:rsidR="00B371A0" w:rsidRDefault="00B371A0" w:rsidP="00B60ABC">
          <w:pPr>
            <w:jc w:val="center"/>
            <w:rPr>
              <w:rFonts w:ascii="Arial" w:hAnsi="Arial" w:cs="Arial"/>
              <w:i/>
              <w:sz w:val="14"/>
              <w:szCs w:val="14"/>
            </w:rPr>
          </w:pPr>
          <w:r>
            <w:rPr>
              <w:rFonts w:ascii="Arial" w:hAnsi="Arial" w:cs="Arial"/>
              <w:i/>
              <w:sz w:val="14"/>
              <w:szCs w:val="14"/>
            </w:rPr>
            <w:t>tel. 06 583111</w:t>
          </w:r>
        </w:p>
        <w:p w:rsidR="00B371A0" w:rsidRPr="00760888" w:rsidRDefault="00B371A0" w:rsidP="00B60ABC">
          <w:pPr>
            <w:jc w:val="center"/>
            <w:rPr>
              <w:rFonts w:ascii="Arial" w:hAnsi="Arial" w:cs="Arial"/>
              <w:sz w:val="14"/>
              <w:szCs w:val="14"/>
            </w:rPr>
          </w:pPr>
          <w:r w:rsidRPr="00760888">
            <w:rPr>
              <w:rFonts w:ascii="Arial" w:hAnsi="Arial" w:cs="Arial"/>
              <w:i/>
              <w:sz w:val="14"/>
              <w:szCs w:val="14"/>
            </w:rPr>
            <w:t>fax 06 5881713</w:t>
          </w:r>
        </w:p>
      </w:tc>
      <w:tc>
        <w:tcPr>
          <w:tcW w:w="1000" w:type="pct"/>
        </w:tcPr>
        <w:p w:rsidR="00B371A0" w:rsidRPr="00760888" w:rsidRDefault="00B371A0" w:rsidP="00B60ABC">
          <w:pPr>
            <w:jc w:val="center"/>
            <w:rPr>
              <w:rFonts w:ascii="Arial" w:hAnsi="Arial" w:cs="Arial"/>
              <w:i/>
              <w:sz w:val="14"/>
              <w:szCs w:val="14"/>
            </w:rPr>
          </w:pPr>
          <w:r w:rsidRPr="00760888">
            <w:rPr>
              <w:rFonts w:ascii="Arial" w:hAnsi="Arial" w:cs="Arial"/>
              <w:i/>
              <w:sz w:val="14"/>
              <w:szCs w:val="14"/>
            </w:rPr>
            <w:t>Via Marino Laziale</w:t>
          </w:r>
          <w:r>
            <w:rPr>
              <w:rFonts w:ascii="Arial" w:hAnsi="Arial" w:cs="Arial"/>
              <w:i/>
              <w:sz w:val="14"/>
              <w:szCs w:val="14"/>
            </w:rPr>
            <w:t>,</w:t>
          </w:r>
          <w:r w:rsidRPr="00760888">
            <w:rPr>
              <w:rFonts w:ascii="Arial" w:hAnsi="Arial" w:cs="Arial"/>
              <w:i/>
              <w:sz w:val="14"/>
              <w:szCs w:val="14"/>
            </w:rPr>
            <w:t xml:space="preserve"> 44</w:t>
          </w:r>
        </w:p>
        <w:p w:rsidR="00B371A0" w:rsidRPr="00760888" w:rsidRDefault="00B371A0" w:rsidP="00B60ABC">
          <w:pPr>
            <w:jc w:val="center"/>
            <w:rPr>
              <w:rFonts w:ascii="Arial" w:hAnsi="Arial" w:cs="Arial"/>
              <w:i/>
              <w:sz w:val="14"/>
              <w:szCs w:val="14"/>
            </w:rPr>
          </w:pPr>
          <w:r w:rsidRPr="00760888">
            <w:rPr>
              <w:rFonts w:ascii="Arial" w:hAnsi="Arial" w:cs="Arial"/>
              <w:i/>
              <w:sz w:val="14"/>
              <w:szCs w:val="14"/>
            </w:rPr>
            <w:t>00179 Roma</w:t>
          </w:r>
        </w:p>
        <w:p w:rsidR="00B371A0" w:rsidRDefault="00B371A0" w:rsidP="00B60ABC">
          <w:pPr>
            <w:jc w:val="center"/>
            <w:rPr>
              <w:rFonts w:ascii="Arial" w:hAnsi="Arial" w:cs="Arial"/>
              <w:i/>
              <w:sz w:val="14"/>
              <w:szCs w:val="14"/>
            </w:rPr>
          </w:pPr>
          <w:r>
            <w:rPr>
              <w:rFonts w:ascii="Arial" w:hAnsi="Arial" w:cs="Arial"/>
              <w:i/>
              <w:sz w:val="14"/>
              <w:szCs w:val="14"/>
            </w:rPr>
            <w:t>tel. 06 7846941</w:t>
          </w:r>
        </w:p>
        <w:p w:rsidR="00B371A0" w:rsidRPr="00760888" w:rsidRDefault="00B371A0" w:rsidP="00B60ABC">
          <w:pPr>
            <w:jc w:val="center"/>
            <w:rPr>
              <w:rFonts w:ascii="Arial" w:hAnsi="Arial" w:cs="Arial"/>
              <w:sz w:val="14"/>
              <w:szCs w:val="14"/>
            </w:rPr>
          </w:pPr>
          <w:r w:rsidRPr="00760888">
            <w:rPr>
              <w:rFonts w:ascii="Arial" w:hAnsi="Arial" w:cs="Arial"/>
              <w:i/>
              <w:sz w:val="14"/>
              <w:szCs w:val="14"/>
            </w:rPr>
            <w:t>fax 06 7842858</w:t>
          </w:r>
        </w:p>
      </w:tc>
      <w:tc>
        <w:tcPr>
          <w:tcW w:w="1000" w:type="pct"/>
        </w:tcPr>
        <w:p w:rsidR="00B371A0" w:rsidRPr="00760888" w:rsidRDefault="00B371A0" w:rsidP="00650BFE">
          <w:pPr>
            <w:pStyle w:val="Corpodeltesto"/>
            <w:jc w:val="center"/>
            <w:rPr>
              <w:rFonts w:cs="Arial"/>
              <w:i/>
              <w:iCs/>
              <w:sz w:val="14"/>
              <w:szCs w:val="14"/>
            </w:rPr>
          </w:pPr>
          <w:r w:rsidRPr="00760888">
            <w:rPr>
              <w:rFonts w:cs="Arial"/>
              <w:i/>
              <w:iCs/>
              <w:sz w:val="14"/>
              <w:szCs w:val="14"/>
            </w:rPr>
            <w:t>Via Leopoldo Serra</w:t>
          </w:r>
          <w:r>
            <w:rPr>
              <w:rFonts w:cs="Arial"/>
              <w:i/>
              <w:iCs/>
              <w:sz w:val="14"/>
              <w:szCs w:val="14"/>
            </w:rPr>
            <w:t>,</w:t>
          </w:r>
          <w:r w:rsidRPr="00760888">
            <w:rPr>
              <w:rFonts w:cs="Arial"/>
              <w:i/>
              <w:iCs/>
              <w:sz w:val="14"/>
              <w:szCs w:val="14"/>
            </w:rPr>
            <w:t xml:space="preserve"> 5</w:t>
          </w:r>
        </w:p>
        <w:p w:rsidR="00B371A0" w:rsidRPr="00760888" w:rsidRDefault="00B371A0" w:rsidP="00650BFE">
          <w:pPr>
            <w:pStyle w:val="Corpodeltesto"/>
            <w:jc w:val="center"/>
            <w:rPr>
              <w:rFonts w:cs="Arial"/>
              <w:i/>
              <w:iCs/>
              <w:sz w:val="14"/>
              <w:szCs w:val="14"/>
            </w:rPr>
          </w:pPr>
          <w:r w:rsidRPr="00760888">
            <w:rPr>
              <w:rFonts w:cs="Arial"/>
              <w:i/>
              <w:iCs/>
              <w:sz w:val="14"/>
              <w:szCs w:val="14"/>
            </w:rPr>
            <w:t>00153 Roma</w:t>
          </w:r>
        </w:p>
        <w:p w:rsidR="00B371A0" w:rsidRDefault="00B371A0" w:rsidP="00650BFE">
          <w:pPr>
            <w:pStyle w:val="Corpodeltesto"/>
            <w:jc w:val="center"/>
            <w:rPr>
              <w:rFonts w:cs="Arial"/>
              <w:i/>
              <w:iCs/>
              <w:sz w:val="14"/>
              <w:szCs w:val="14"/>
            </w:rPr>
          </w:pPr>
          <w:r>
            <w:rPr>
              <w:rFonts w:cs="Arial"/>
              <w:i/>
              <w:iCs/>
              <w:sz w:val="14"/>
              <w:szCs w:val="14"/>
            </w:rPr>
            <w:t>tel. 06 588931</w:t>
          </w:r>
        </w:p>
        <w:p w:rsidR="00B371A0" w:rsidRPr="00760888" w:rsidRDefault="00B371A0" w:rsidP="00650BFE">
          <w:pPr>
            <w:pStyle w:val="Corpodeltesto"/>
            <w:jc w:val="center"/>
            <w:rPr>
              <w:rFonts w:cs="Arial"/>
              <w:i/>
              <w:iCs/>
              <w:sz w:val="14"/>
              <w:szCs w:val="14"/>
            </w:rPr>
          </w:pPr>
          <w:r w:rsidRPr="00760888">
            <w:rPr>
              <w:rFonts w:cs="Arial"/>
              <w:i/>
              <w:iCs/>
              <w:sz w:val="14"/>
              <w:szCs w:val="14"/>
            </w:rPr>
            <w:t>fax 06 5897251</w:t>
          </w:r>
        </w:p>
      </w:tc>
      <w:tc>
        <w:tcPr>
          <w:tcW w:w="1000" w:type="pct"/>
        </w:tcPr>
        <w:p w:rsidR="00B371A0" w:rsidRDefault="00194C11" w:rsidP="003D6AE1">
          <w:pPr>
            <w:jc w:val="center"/>
            <w:rPr>
              <w:rStyle w:val="Enfasigrassetto"/>
              <w:rFonts w:ascii="Arial" w:hAnsi="Arial" w:cs="Arial"/>
              <w:b w:val="0"/>
              <w:bCs w:val="0"/>
              <w:i/>
              <w:sz w:val="14"/>
              <w:szCs w:val="14"/>
            </w:rPr>
          </w:pPr>
          <w:r>
            <w:rPr>
              <w:rStyle w:val="Enfasigrassetto"/>
              <w:rFonts w:ascii="Arial" w:hAnsi="Arial" w:cs="Arial"/>
              <w:b w:val="0"/>
              <w:bCs w:val="0"/>
              <w:i/>
              <w:sz w:val="14"/>
              <w:szCs w:val="14"/>
            </w:rPr>
            <w:t xml:space="preserve">Via </w:t>
          </w:r>
          <w:r w:rsidR="004238CB">
            <w:rPr>
              <w:rStyle w:val="Enfasigrassetto"/>
              <w:rFonts w:ascii="Arial" w:hAnsi="Arial" w:cs="Arial"/>
              <w:b w:val="0"/>
              <w:bCs w:val="0"/>
              <w:i/>
              <w:sz w:val="14"/>
              <w:szCs w:val="14"/>
            </w:rPr>
            <w:t>Aniene</w:t>
          </w:r>
          <w:r w:rsidR="00B371A0">
            <w:rPr>
              <w:rStyle w:val="Enfasigrassetto"/>
              <w:rFonts w:ascii="Arial" w:hAnsi="Arial" w:cs="Arial"/>
              <w:b w:val="0"/>
              <w:bCs w:val="0"/>
              <w:i/>
              <w:sz w:val="14"/>
              <w:szCs w:val="14"/>
            </w:rPr>
            <w:t xml:space="preserve">, </w:t>
          </w:r>
          <w:r w:rsidR="004238CB">
            <w:rPr>
              <w:rStyle w:val="Enfasigrassetto"/>
              <w:rFonts w:ascii="Arial" w:hAnsi="Arial" w:cs="Arial"/>
              <w:b w:val="0"/>
              <w:bCs w:val="0"/>
              <w:i/>
              <w:sz w:val="14"/>
              <w:szCs w:val="14"/>
            </w:rPr>
            <w:t>1</w:t>
          </w:r>
          <w:r>
            <w:rPr>
              <w:rStyle w:val="Enfasigrassetto"/>
              <w:rFonts w:ascii="Arial" w:hAnsi="Arial" w:cs="Arial"/>
              <w:b w:val="0"/>
              <w:bCs w:val="0"/>
              <w:i/>
              <w:sz w:val="14"/>
              <w:szCs w:val="14"/>
            </w:rPr>
            <w:t>4</w:t>
          </w:r>
        </w:p>
        <w:p w:rsidR="00B371A0" w:rsidRDefault="00B371A0" w:rsidP="003D6AE1">
          <w:pPr>
            <w:jc w:val="center"/>
            <w:rPr>
              <w:rStyle w:val="Enfasigrassetto"/>
              <w:rFonts w:ascii="Arial" w:hAnsi="Arial" w:cs="Arial"/>
              <w:b w:val="0"/>
              <w:bCs w:val="0"/>
              <w:i/>
              <w:sz w:val="14"/>
              <w:szCs w:val="14"/>
            </w:rPr>
          </w:pPr>
          <w:r w:rsidRPr="003D6AE1">
            <w:rPr>
              <w:rStyle w:val="Enfasigrassetto"/>
              <w:rFonts w:ascii="Arial" w:hAnsi="Arial" w:cs="Arial"/>
              <w:b w:val="0"/>
              <w:bCs w:val="0"/>
              <w:i/>
              <w:sz w:val="14"/>
              <w:szCs w:val="14"/>
            </w:rPr>
            <w:t>00</w:t>
          </w:r>
          <w:r w:rsidR="00194C11">
            <w:rPr>
              <w:rStyle w:val="Enfasigrassetto"/>
              <w:rFonts w:ascii="Arial" w:hAnsi="Arial" w:cs="Arial"/>
              <w:b w:val="0"/>
              <w:bCs w:val="0"/>
              <w:i/>
              <w:sz w:val="14"/>
              <w:szCs w:val="14"/>
            </w:rPr>
            <w:t>198</w:t>
          </w:r>
          <w:r w:rsidRPr="003D6AE1">
            <w:rPr>
              <w:rStyle w:val="Enfasigrassetto"/>
              <w:rFonts w:ascii="Arial" w:hAnsi="Arial" w:cs="Arial"/>
              <w:b w:val="0"/>
              <w:bCs w:val="0"/>
              <w:i/>
              <w:sz w:val="14"/>
              <w:szCs w:val="14"/>
            </w:rPr>
            <w:t xml:space="preserve"> R</w:t>
          </w:r>
          <w:r>
            <w:rPr>
              <w:rStyle w:val="Enfasigrassetto"/>
              <w:rFonts w:ascii="Arial" w:hAnsi="Arial" w:cs="Arial"/>
              <w:b w:val="0"/>
              <w:bCs w:val="0"/>
              <w:i/>
              <w:sz w:val="14"/>
              <w:szCs w:val="14"/>
            </w:rPr>
            <w:t>oma</w:t>
          </w:r>
        </w:p>
        <w:p w:rsidR="00B371A0" w:rsidRDefault="00B371A0" w:rsidP="003D6AE1">
          <w:pPr>
            <w:jc w:val="center"/>
            <w:rPr>
              <w:rFonts w:ascii="Arial" w:hAnsi="Arial" w:cs="Arial"/>
              <w:bCs/>
              <w:i/>
              <w:color w:val="000000"/>
              <w:sz w:val="14"/>
              <w:szCs w:val="14"/>
            </w:rPr>
          </w:pPr>
          <w:r w:rsidRPr="003D6AE1">
            <w:rPr>
              <w:rStyle w:val="Enfasigrassetto"/>
              <w:rFonts w:ascii="Arial" w:hAnsi="Arial" w:cs="Arial"/>
              <w:b w:val="0"/>
              <w:bCs w:val="0"/>
              <w:i/>
              <w:sz w:val="14"/>
              <w:szCs w:val="14"/>
            </w:rPr>
            <w:t xml:space="preserve">tel. </w:t>
          </w:r>
          <w:r w:rsidRPr="003D6AE1">
            <w:rPr>
              <w:rStyle w:val="Enfasigrassetto"/>
              <w:rFonts w:ascii="Arial" w:hAnsi="Arial" w:cs="Arial"/>
              <w:b w:val="0"/>
              <w:bCs w:val="0"/>
              <w:i/>
              <w:color w:val="000000"/>
              <w:sz w:val="14"/>
              <w:szCs w:val="14"/>
            </w:rPr>
            <w:t>06</w:t>
          </w:r>
          <w:r>
            <w:rPr>
              <w:rStyle w:val="Enfasigrassetto"/>
              <w:rFonts w:ascii="Arial" w:hAnsi="Arial" w:cs="Arial"/>
              <w:b w:val="0"/>
              <w:bCs w:val="0"/>
              <w:i/>
              <w:color w:val="000000"/>
              <w:sz w:val="14"/>
              <w:szCs w:val="14"/>
            </w:rPr>
            <w:t xml:space="preserve"> </w:t>
          </w:r>
          <w:r w:rsidRPr="003D6AE1">
            <w:rPr>
              <w:rStyle w:val="Enfasigrassetto"/>
              <w:rFonts w:ascii="Arial" w:hAnsi="Arial" w:cs="Arial"/>
              <w:b w:val="0"/>
              <w:bCs w:val="0"/>
              <w:i/>
              <w:color w:val="000000"/>
              <w:sz w:val="14"/>
              <w:szCs w:val="14"/>
            </w:rPr>
            <w:t>8845005</w:t>
          </w:r>
          <w:r w:rsidRPr="003D6AE1">
            <w:rPr>
              <w:rFonts w:ascii="Arial" w:hAnsi="Arial" w:cs="Arial"/>
              <w:b/>
              <w:bCs/>
              <w:i/>
              <w:color w:val="000000"/>
              <w:sz w:val="14"/>
              <w:szCs w:val="14"/>
            </w:rPr>
            <w:t xml:space="preserve"> </w:t>
          </w:r>
        </w:p>
        <w:p w:rsidR="00B371A0" w:rsidRPr="003D6AE1" w:rsidRDefault="00B371A0" w:rsidP="00194C11">
          <w:pPr>
            <w:jc w:val="center"/>
            <w:rPr>
              <w:rFonts w:cs="Arial"/>
              <w:i/>
              <w:iCs/>
              <w:sz w:val="14"/>
              <w:szCs w:val="14"/>
            </w:rPr>
          </w:pPr>
          <w:r w:rsidRPr="003D6AE1">
            <w:rPr>
              <w:rStyle w:val="Enfasigrassetto"/>
              <w:rFonts w:ascii="Arial" w:hAnsi="Arial" w:cs="Arial"/>
              <w:b w:val="0"/>
              <w:bCs w:val="0"/>
              <w:i/>
              <w:color w:val="000000"/>
              <w:sz w:val="14"/>
              <w:szCs w:val="14"/>
            </w:rPr>
            <w:t>fax 06</w:t>
          </w:r>
          <w:r>
            <w:rPr>
              <w:rStyle w:val="Enfasigrassetto"/>
              <w:rFonts w:ascii="Arial" w:hAnsi="Arial" w:cs="Arial"/>
              <w:b w:val="0"/>
              <w:bCs w:val="0"/>
              <w:i/>
              <w:color w:val="000000"/>
              <w:sz w:val="14"/>
              <w:szCs w:val="14"/>
            </w:rPr>
            <w:t xml:space="preserve"> </w:t>
          </w:r>
          <w:r w:rsidRPr="003D6AE1">
            <w:rPr>
              <w:rStyle w:val="Enfasigrassetto"/>
              <w:rFonts w:ascii="Arial" w:hAnsi="Arial" w:cs="Arial"/>
              <w:b w:val="0"/>
              <w:bCs w:val="0"/>
              <w:i/>
              <w:color w:val="000000"/>
              <w:sz w:val="14"/>
              <w:szCs w:val="14"/>
            </w:rPr>
            <w:t>84082071</w:t>
          </w:r>
        </w:p>
      </w:tc>
    </w:tr>
  </w:tbl>
  <w:p w:rsidR="00B371A0" w:rsidRDefault="00B371A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541" w:rsidRDefault="00036541">
      <w:r>
        <w:separator/>
      </w:r>
    </w:p>
  </w:footnote>
  <w:footnote w:type="continuationSeparator" w:id="1">
    <w:p w:rsidR="00036541" w:rsidRDefault="000365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jc w:val="center"/>
      <w:tblCellMar>
        <w:left w:w="70" w:type="dxa"/>
        <w:right w:w="70" w:type="dxa"/>
      </w:tblCellMar>
      <w:tblLook w:val="0000"/>
    </w:tblPr>
    <w:tblGrid>
      <w:gridCol w:w="2127"/>
      <w:gridCol w:w="1880"/>
      <w:gridCol w:w="2383"/>
      <w:gridCol w:w="1842"/>
      <w:gridCol w:w="2258"/>
    </w:tblGrid>
    <w:tr w:rsidR="004238CB" w:rsidTr="006E5622">
      <w:trPr>
        <w:trHeight w:val="773"/>
        <w:jc w:val="center"/>
      </w:trPr>
      <w:tc>
        <w:tcPr>
          <w:tcW w:w="2127" w:type="dxa"/>
          <w:vAlign w:val="center"/>
        </w:tcPr>
        <w:p w:rsidR="00413BBB" w:rsidRPr="00542EF8" w:rsidRDefault="007E68BF" w:rsidP="00413BBB">
          <w:pPr>
            <w:ind w:left="110" w:hanging="110"/>
            <w:jc w:val="center"/>
            <w:rPr>
              <w:rFonts w:ascii="Arial Narrow" w:hAnsi="Arial Narrow" w:cs="Arial"/>
              <w:b/>
              <w:bCs/>
              <w:sz w:val="16"/>
            </w:rPr>
          </w:pPr>
          <w:r w:rsidRPr="00141AD3">
            <w:rPr>
              <w:noProof/>
              <w:sz w:val="16"/>
              <w:szCs w:val="16"/>
            </w:rPr>
            <w:drawing>
              <wp:inline distT="0" distB="0" distL="0" distR="0">
                <wp:extent cx="1227455" cy="487045"/>
                <wp:effectExtent l="0" t="0" r="0" b="8255"/>
                <wp:docPr id="1" name="Immagine 1" descr="flccgil_marchio_orizzontal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ccgil_marchio_orizzontale_ok"/>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455" cy="487045"/>
                        </a:xfrm>
                        <a:prstGeom prst="rect">
                          <a:avLst/>
                        </a:prstGeom>
                        <a:noFill/>
                        <a:ln>
                          <a:noFill/>
                        </a:ln>
                      </pic:spPr>
                    </pic:pic>
                  </a:graphicData>
                </a:graphic>
              </wp:inline>
            </w:drawing>
          </w:r>
        </w:p>
      </w:tc>
      <w:tc>
        <w:tcPr>
          <w:tcW w:w="1868" w:type="dxa"/>
          <w:vAlign w:val="center"/>
        </w:tcPr>
        <w:p w:rsidR="00413BBB" w:rsidRPr="00D31E98" w:rsidRDefault="007E68BF" w:rsidP="00413BBB">
          <w:pPr>
            <w:jc w:val="center"/>
            <w:rPr>
              <w:rFonts w:ascii="Arial Narrow" w:hAnsi="Arial Narrow" w:cs="Arial"/>
              <w:b/>
              <w:bCs/>
              <w:sz w:val="16"/>
            </w:rPr>
          </w:pPr>
          <w:r w:rsidRPr="00B349E3">
            <w:rPr>
              <w:rFonts w:ascii="Arial Narrow" w:hAnsi="Arial Narrow" w:cs="Arial"/>
              <w:b/>
              <w:bCs/>
              <w:noProof/>
              <w:sz w:val="16"/>
            </w:rPr>
            <w:drawing>
              <wp:inline distT="0" distB="0" distL="0" distR="0">
                <wp:extent cx="1096645" cy="554355"/>
                <wp:effectExtent l="0" t="0" r="8255" b="0"/>
                <wp:docPr id="2" name="Immagine 2" descr="logomarchio_CISL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rchio_CISLscuola"/>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645" cy="554355"/>
                        </a:xfrm>
                        <a:prstGeom prst="rect">
                          <a:avLst/>
                        </a:prstGeom>
                        <a:noFill/>
                        <a:ln>
                          <a:noFill/>
                        </a:ln>
                      </pic:spPr>
                    </pic:pic>
                  </a:graphicData>
                </a:graphic>
              </wp:inline>
            </w:drawing>
          </w:r>
        </w:p>
      </w:tc>
      <w:tc>
        <w:tcPr>
          <w:tcW w:w="2385" w:type="dxa"/>
          <w:vAlign w:val="center"/>
        </w:tcPr>
        <w:p w:rsidR="00413BBB" w:rsidRPr="00542EF8" w:rsidRDefault="007E68BF" w:rsidP="00413BBB">
          <w:pPr>
            <w:jc w:val="center"/>
            <w:rPr>
              <w:rFonts w:ascii="Arial Narrow" w:hAnsi="Arial Narrow" w:cs="Arial"/>
              <w:b/>
              <w:bCs/>
              <w:sz w:val="16"/>
            </w:rPr>
          </w:pPr>
          <w:r w:rsidRPr="00DF0D7F">
            <w:rPr>
              <w:noProof/>
            </w:rPr>
            <w:drawing>
              <wp:inline distT="0" distB="0" distL="0" distR="0">
                <wp:extent cx="1333500" cy="440055"/>
                <wp:effectExtent l="0" t="0" r="0" b="0"/>
                <wp:docPr id="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440055"/>
                        </a:xfrm>
                        <a:prstGeom prst="rect">
                          <a:avLst/>
                        </a:prstGeom>
                        <a:noFill/>
                        <a:ln>
                          <a:noFill/>
                        </a:ln>
                      </pic:spPr>
                    </pic:pic>
                  </a:graphicData>
                </a:graphic>
              </wp:inline>
            </w:drawing>
          </w:r>
        </w:p>
      </w:tc>
      <w:tc>
        <w:tcPr>
          <w:tcW w:w="1843" w:type="dxa"/>
          <w:vAlign w:val="center"/>
        </w:tcPr>
        <w:p w:rsidR="00413BBB" w:rsidRPr="00760888" w:rsidRDefault="007E68BF" w:rsidP="00413BBB">
          <w:pPr>
            <w:jc w:val="center"/>
            <w:rPr>
              <w:rFonts w:ascii="Arial Narrow" w:hAnsi="Arial Narrow" w:cs="Arial"/>
              <w:b/>
              <w:bCs/>
              <w:sz w:val="16"/>
            </w:rPr>
          </w:pPr>
          <w:r w:rsidRPr="00760888">
            <w:rPr>
              <w:rFonts w:ascii="Arial Narrow" w:hAnsi="Arial Narrow" w:cs="Arial"/>
              <w:b/>
              <w:bCs/>
              <w:noProof/>
              <w:sz w:val="16"/>
            </w:rPr>
            <w:drawing>
              <wp:inline distT="0" distB="0" distL="0" distR="0">
                <wp:extent cx="1054100" cy="579755"/>
                <wp:effectExtent l="0" t="0" r="0" b="0"/>
                <wp:docPr id="4" name="Immagine 4" descr="NuovoLogoSnals_13ott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ovoLogoSnals_13ott_08"/>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100" cy="579755"/>
                        </a:xfrm>
                        <a:prstGeom prst="rect">
                          <a:avLst/>
                        </a:prstGeom>
                        <a:noFill/>
                        <a:ln>
                          <a:noFill/>
                        </a:ln>
                      </pic:spPr>
                    </pic:pic>
                  </a:graphicData>
                </a:graphic>
              </wp:inline>
            </w:drawing>
          </w:r>
        </w:p>
      </w:tc>
      <w:tc>
        <w:tcPr>
          <w:tcW w:w="2267" w:type="dxa"/>
          <w:vAlign w:val="center"/>
        </w:tcPr>
        <w:p w:rsidR="00413BBB" w:rsidRPr="00014008" w:rsidRDefault="004238CB" w:rsidP="00413BBB">
          <w:pPr>
            <w:jc w:val="center"/>
          </w:pPr>
          <w:r>
            <w:rPr>
              <w:noProof/>
            </w:rPr>
            <w:drawing>
              <wp:inline distT="0" distB="0" distL="0" distR="0">
                <wp:extent cx="948267" cy="439363"/>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gilda-2019.png"/>
                        <pic:cNvPicPr/>
                      </pic:nvPicPr>
                      <pic:blipFill>
                        <a:blip r:embed="rId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1982" cy="464251"/>
                        </a:xfrm>
                        <a:prstGeom prst="rect">
                          <a:avLst/>
                        </a:prstGeom>
                      </pic:spPr>
                    </pic:pic>
                  </a:graphicData>
                </a:graphic>
              </wp:inline>
            </w:drawing>
          </w:r>
        </w:p>
      </w:tc>
    </w:tr>
    <w:tr w:rsidR="004238CB" w:rsidRPr="003D6AE1" w:rsidTr="006E5622">
      <w:trPr>
        <w:trHeight w:val="130"/>
        <w:jc w:val="center"/>
      </w:trPr>
      <w:tc>
        <w:tcPr>
          <w:tcW w:w="2127" w:type="dxa"/>
        </w:tcPr>
        <w:p w:rsidR="00B371A0" w:rsidRPr="003D6AE1" w:rsidRDefault="00B371A0">
          <w:pPr>
            <w:ind w:left="110" w:hanging="110"/>
            <w:jc w:val="center"/>
            <w:rPr>
              <w:rFonts w:ascii="Arial" w:hAnsi="Arial" w:cs="Arial"/>
              <w:b/>
              <w:bCs/>
              <w:sz w:val="16"/>
              <w:szCs w:val="16"/>
            </w:rPr>
          </w:pPr>
          <w:r w:rsidRPr="003D6AE1">
            <w:rPr>
              <w:rFonts w:ascii="Arial" w:hAnsi="Arial" w:cs="Arial"/>
              <w:b/>
              <w:bCs/>
              <w:sz w:val="16"/>
              <w:szCs w:val="16"/>
            </w:rPr>
            <w:t xml:space="preserve">www.flcgil.it </w:t>
          </w:r>
        </w:p>
      </w:tc>
      <w:tc>
        <w:tcPr>
          <w:tcW w:w="1868" w:type="dxa"/>
        </w:tcPr>
        <w:p w:rsidR="00B371A0" w:rsidRPr="003D6AE1" w:rsidRDefault="00B371A0">
          <w:pPr>
            <w:jc w:val="center"/>
            <w:rPr>
              <w:rFonts w:ascii="Arial" w:hAnsi="Arial" w:cs="Arial"/>
              <w:b/>
              <w:bCs/>
              <w:sz w:val="16"/>
              <w:szCs w:val="16"/>
            </w:rPr>
          </w:pPr>
          <w:r w:rsidRPr="003D6AE1">
            <w:rPr>
              <w:rFonts w:ascii="Arial" w:hAnsi="Arial" w:cs="Arial"/>
              <w:b/>
              <w:bCs/>
              <w:sz w:val="16"/>
              <w:szCs w:val="16"/>
            </w:rPr>
            <w:t>www.cislscuola.it</w:t>
          </w:r>
        </w:p>
      </w:tc>
      <w:tc>
        <w:tcPr>
          <w:tcW w:w="2385" w:type="dxa"/>
        </w:tcPr>
        <w:p w:rsidR="00B371A0" w:rsidRPr="003D6AE1" w:rsidRDefault="00B371A0">
          <w:pPr>
            <w:jc w:val="center"/>
            <w:rPr>
              <w:rFonts w:ascii="Arial" w:hAnsi="Arial" w:cs="Arial"/>
              <w:b/>
              <w:bCs/>
              <w:sz w:val="16"/>
              <w:szCs w:val="16"/>
            </w:rPr>
          </w:pPr>
          <w:r w:rsidRPr="003D6AE1">
            <w:rPr>
              <w:rFonts w:ascii="Arial" w:hAnsi="Arial" w:cs="Arial"/>
              <w:b/>
              <w:bCs/>
              <w:sz w:val="16"/>
              <w:szCs w:val="16"/>
            </w:rPr>
            <w:t>www.uilscuola.it</w:t>
          </w:r>
        </w:p>
      </w:tc>
      <w:tc>
        <w:tcPr>
          <w:tcW w:w="1843" w:type="dxa"/>
        </w:tcPr>
        <w:p w:rsidR="00B371A0" w:rsidRPr="003D6AE1" w:rsidRDefault="00B371A0" w:rsidP="00650BFE">
          <w:pPr>
            <w:jc w:val="center"/>
            <w:rPr>
              <w:rFonts w:ascii="Arial" w:hAnsi="Arial" w:cs="Arial"/>
              <w:b/>
              <w:bCs/>
              <w:sz w:val="16"/>
              <w:szCs w:val="16"/>
            </w:rPr>
          </w:pPr>
          <w:r w:rsidRPr="003D6AE1">
            <w:rPr>
              <w:rFonts w:ascii="Arial" w:hAnsi="Arial" w:cs="Arial"/>
              <w:b/>
              <w:bCs/>
              <w:sz w:val="16"/>
              <w:szCs w:val="16"/>
            </w:rPr>
            <w:t>www.snals.it</w:t>
          </w:r>
        </w:p>
      </w:tc>
      <w:tc>
        <w:tcPr>
          <w:tcW w:w="2267" w:type="dxa"/>
        </w:tcPr>
        <w:p w:rsidR="00B371A0" w:rsidRPr="003D6AE1" w:rsidRDefault="00B371A0" w:rsidP="00A6393B">
          <w:pPr>
            <w:jc w:val="center"/>
            <w:rPr>
              <w:rFonts w:ascii="Arial" w:hAnsi="Arial" w:cs="Arial"/>
              <w:b/>
              <w:bCs/>
              <w:sz w:val="16"/>
              <w:szCs w:val="16"/>
            </w:rPr>
          </w:pPr>
          <w:r w:rsidRPr="003D6AE1">
            <w:rPr>
              <w:rFonts w:ascii="Arial" w:hAnsi="Arial" w:cs="Arial"/>
              <w:b/>
              <w:iCs/>
              <w:sz w:val="16"/>
              <w:szCs w:val="16"/>
            </w:rPr>
            <w:t>www.gilda</w:t>
          </w:r>
          <w:r w:rsidR="00A6393B">
            <w:rPr>
              <w:rFonts w:ascii="Arial" w:hAnsi="Arial" w:cs="Arial"/>
              <w:b/>
              <w:iCs/>
              <w:sz w:val="16"/>
              <w:szCs w:val="16"/>
            </w:rPr>
            <w:t>-unam</w:t>
          </w:r>
          <w:r w:rsidRPr="003D6AE1">
            <w:rPr>
              <w:rFonts w:ascii="Arial" w:hAnsi="Arial" w:cs="Arial"/>
              <w:b/>
              <w:iCs/>
              <w:sz w:val="16"/>
              <w:szCs w:val="16"/>
            </w:rPr>
            <w:t>s.it</w:t>
          </w:r>
        </w:p>
      </w:tc>
    </w:tr>
    <w:tr w:rsidR="004238CB" w:rsidRPr="00157F1E" w:rsidTr="006E5622">
      <w:trPr>
        <w:trHeight w:val="231"/>
        <w:jc w:val="center"/>
      </w:trPr>
      <w:tc>
        <w:tcPr>
          <w:tcW w:w="2127" w:type="dxa"/>
        </w:tcPr>
        <w:p w:rsidR="00B371A0" w:rsidRPr="00157F1E" w:rsidRDefault="00B371A0">
          <w:pPr>
            <w:pStyle w:val="NormaleWeb"/>
            <w:spacing w:before="0" w:beforeAutospacing="0" w:after="0" w:afterAutospacing="0"/>
            <w:jc w:val="center"/>
            <w:rPr>
              <w:rFonts w:ascii="Arial" w:hAnsi="Arial" w:cs="Arial"/>
              <w:sz w:val="12"/>
              <w:szCs w:val="12"/>
            </w:rPr>
          </w:pPr>
          <w:r w:rsidRPr="00157F1E">
            <w:rPr>
              <w:rFonts w:ascii="Arial" w:hAnsi="Arial" w:cs="Arial"/>
              <w:sz w:val="12"/>
              <w:szCs w:val="12"/>
            </w:rPr>
            <w:t>e-mail: organizzazione@flcgil.it</w:t>
          </w:r>
        </w:p>
      </w:tc>
      <w:tc>
        <w:tcPr>
          <w:tcW w:w="1868" w:type="dxa"/>
        </w:tcPr>
        <w:p w:rsidR="00B371A0" w:rsidRPr="00157F1E" w:rsidRDefault="00B371A0">
          <w:pPr>
            <w:jc w:val="center"/>
            <w:rPr>
              <w:rFonts w:ascii="Arial" w:hAnsi="Arial" w:cs="Arial"/>
              <w:sz w:val="12"/>
              <w:szCs w:val="12"/>
            </w:rPr>
          </w:pPr>
          <w:r w:rsidRPr="00157F1E">
            <w:rPr>
              <w:rFonts w:ascii="Arial" w:hAnsi="Arial" w:cs="Arial"/>
              <w:sz w:val="12"/>
              <w:szCs w:val="12"/>
            </w:rPr>
            <w:t xml:space="preserve">e-mail: </w:t>
          </w:r>
          <w:r w:rsidR="00157F1E">
            <w:rPr>
              <w:rFonts w:ascii="Arial" w:hAnsi="Arial" w:cs="Arial"/>
              <w:sz w:val="12"/>
              <w:szCs w:val="12"/>
            </w:rPr>
            <w:t xml:space="preserve"> </w:t>
          </w:r>
          <w:r w:rsidRPr="00157F1E">
            <w:rPr>
              <w:rFonts w:ascii="Arial" w:hAnsi="Arial" w:cs="Arial"/>
              <w:sz w:val="12"/>
              <w:szCs w:val="12"/>
            </w:rPr>
            <w:t>cisl.scuola@cisl.it</w:t>
          </w:r>
        </w:p>
      </w:tc>
      <w:tc>
        <w:tcPr>
          <w:tcW w:w="2385" w:type="dxa"/>
        </w:tcPr>
        <w:p w:rsidR="00B371A0" w:rsidRPr="00157F1E" w:rsidRDefault="00B371A0" w:rsidP="00413BBB">
          <w:pPr>
            <w:jc w:val="center"/>
            <w:rPr>
              <w:rFonts w:ascii="Arial" w:hAnsi="Arial" w:cs="Arial"/>
              <w:sz w:val="12"/>
              <w:szCs w:val="12"/>
            </w:rPr>
          </w:pPr>
          <w:r w:rsidRPr="00157F1E">
            <w:rPr>
              <w:rFonts w:ascii="Arial" w:hAnsi="Arial" w:cs="Arial"/>
              <w:sz w:val="12"/>
              <w:szCs w:val="12"/>
            </w:rPr>
            <w:t xml:space="preserve">e-mail: </w:t>
          </w:r>
          <w:r w:rsidR="00413BBB">
            <w:rPr>
              <w:rFonts w:ascii="Arial" w:hAnsi="Arial" w:cs="Arial"/>
              <w:sz w:val="12"/>
              <w:szCs w:val="12"/>
            </w:rPr>
            <w:t>uilscuola</w:t>
          </w:r>
          <w:r w:rsidRPr="00157F1E">
            <w:rPr>
              <w:rFonts w:ascii="Arial" w:hAnsi="Arial" w:cs="Arial"/>
              <w:sz w:val="12"/>
              <w:szCs w:val="12"/>
            </w:rPr>
            <w:t>@uilscuola.it</w:t>
          </w:r>
        </w:p>
      </w:tc>
      <w:tc>
        <w:tcPr>
          <w:tcW w:w="1843" w:type="dxa"/>
        </w:tcPr>
        <w:p w:rsidR="00B371A0" w:rsidRPr="00157F1E" w:rsidRDefault="00B371A0" w:rsidP="00650BFE">
          <w:pPr>
            <w:jc w:val="center"/>
            <w:rPr>
              <w:rFonts w:ascii="Arial" w:hAnsi="Arial" w:cs="Arial"/>
              <w:sz w:val="12"/>
              <w:szCs w:val="12"/>
            </w:rPr>
          </w:pPr>
          <w:r w:rsidRPr="00157F1E">
            <w:rPr>
              <w:rFonts w:ascii="Arial" w:hAnsi="Arial" w:cs="Arial"/>
              <w:sz w:val="12"/>
              <w:szCs w:val="12"/>
            </w:rPr>
            <w:t>e-mail:</w:t>
          </w:r>
          <w:r w:rsidR="00157F1E">
            <w:rPr>
              <w:rFonts w:ascii="Arial" w:hAnsi="Arial" w:cs="Arial"/>
              <w:sz w:val="12"/>
              <w:szCs w:val="12"/>
            </w:rPr>
            <w:t xml:space="preserve"> </w:t>
          </w:r>
          <w:r w:rsidRPr="00157F1E">
            <w:rPr>
              <w:rFonts w:ascii="Arial" w:hAnsi="Arial" w:cs="Arial"/>
              <w:sz w:val="12"/>
              <w:szCs w:val="12"/>
            </w:rPr>
            <w:t>info@snals.it</w:t>
          </w:r>
        </w:p>
      </w:tc>
      <w:tc>
        <w:tcPr>
          <w:tcW w:w="2267" w:type="dxa"/>
        </w:tcPr>
        <w:p w:rsidR="00B371A0" w:rsidRPr="00157F1E" w:rsidRDefault="00B371A0" w:rsidP="000003FF">
          <w:pPr>
            <w:jc w:val="center"/>
            <w:rPr>
              <w:rFonts w:ascii="Arial" w:hAnsi="Arial" w:cs="Arial"/>
              <w:sz w:val="12"/>
              <w:szCs w:val="12"/>
            </w:rPr>
          </w:pPr>
          <w:r w:rsidRPr="00157F1E">
            <w:rPr>
              <w:rFonts w:ascii="Arial" w:hAnsi="Arial" w:cs="Arial"/>
              <w:iCs/>
              <w:sz w:val="12"/>
              <w:szCs w:val="12"/>
            </w:rPr>
            <w:t>e-mail:</w:t>
          </w:r>
          <w:r w:rsidRPr="00157F1E">
            <w:rPr>
              <w:rFonts w:ascii="Arial" w:hAnsi="Arial" w:cs="Arial"/>
              <w:i/>
              <w:iCs/>
              <w:sz w:val="12"/>
              <w:szCs w:val="12"/>
            </w:rPr>
            <w:t xml:space="preserve"> </w:t>
          </w:r>
          <w:r w:rsidR="000003FF" w:rsidRPr="000003FF">
            <w:rPr>
              <w:rFonts w:ascii="Arial" w:hAnsi="Arial" w:cs="Arial"/>
              <w:iCs/>
              <w:sz w:val="12"/>
              <w:szCs w:val="12"/>
            </w:rPr>
            <w:t>organizzazione</w:t>
          </w:r>
          <w:r w:rsidRPr="00157F1E">
            <w:rPr>
              <w:rFonts w:ascii="Arial" w:hAnsi="Arial" w:cs="Arial"/>
              <w:iCs/>
              <w:sz w:val="12"/>
              <w:szCs w:val="12"/>
            </w:rPr>
            <w:t>@gilda</w:t>
          </w:r>
          <w:r w:rsidR="00194C11">
            <w:rPr>
              <w:rFonts w:ascii="Arial" w:hAnsi="Arial" w:cs="Arial"/>
              <w:iCs/>
              <w:sz w:val="12"/>
              <w:szCs w:val="12"/>
            </w:rPr>
            <w:t>-unam</w:t>
          </w:r>
          <w:r w:rsidRPr="00157F1E">
            <w:rPr>
              <w:rFonts w:ascii="Arial" w:hAnsi="Arial" w:cs="Arial"/>
              <w:iCs/>
              <w:sz w:val="12"/>
              <w:szCs w:val="12"/>
            </w:rPr>
            <w:t>s.it</w:t>
          </w:r>
        </w:p>
      </w:tc>
    </w:tr>
  </w:tbl>
  <w:p w:rsidR="00B371A0" w:rsidRDefault="00B371A0" w:rsidP="00542EF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029AE"/>
    <w:multiLevelType w:val="hybridMultilevel"/>
    <w:tmpl w:val="52784BAE"/>
    <w:lvl w:ilvl="0" w:tplc="0410000B">
      <w:start w:val="1"/>
      <w:numFmt w:val="bullet"/>
      <w:lvlText w:val=""/>
      <w:lvlJc w:val="left"/>
      <w:pPr>
        <w:tabs>
          <w:tab w:val="num" w:pos="1485"/>
        </w:tabs>
        <w:ind w:left="1485" w:hanging="360"/>
      </w:pPr>
      <w:rPr>
        <w:rFonts w:ascii="Wingdings" w:hAnsi="Wingdings" w:cs="Times New Roman" w:hint="default"/>
      </w:rPr>
    </w:lvl>
    <w:lvl w:ilvl="1" w:tplc="04100003">
      <w:start w:val="1"/>
      <w:numFmt w:val="bullet"/>
      <w:lvlText w:val="o"/>
      <w:lvlJc w:val="left"/>
      <w:pPr>
        <w:tabs>
          <w:tab w:val="num" w:pos="2205"/>
        </w:tabs>
        <w:ind w:left="2205" w:hanging="360"/>
      </w:pPr>
      <w:rPr>
        <w:rFonts w:ascii="Courier New" w:hAnsi="Courier New" w:cs="Courier New" w:hint="default"/>
      </w:rPr>
    </w:lvl>
    <w:lvl w:ilvl="2" w:tplc="04100005">
      <w:start w:val="1"/>
      <w:numFmt w:val="bullet"/>
      <w:lvlText w:val=""/>
      <w:lvlJc w:val="left"/>
      <w:pPr>
        <w:tabs>
          <w:tab w:val="num" w:pos="2925"/>
        </w:tabs>
        <w:ind w:left="2925" w:hanging="360"/>
      </w:pPr>
      <w:rPr>
        <w:rFonts w:ascii="Wingdings" w:hAnsi="Wingdings" w:cs="Times New Roman" w:hint="default"/>
      </w:rPr>
    </w:lvl>
    <w:lvl w:ilvl="3" w:tplc="04100001">
      <w:start w:val="1"/>
      <w:numFmt w:val="bullet"/>
      <w:lvlText w:val=""/>
      <w:lvlJc w:val="left"/>
      <w:pPr>
        <w:tabs>
          <w:tab w:val="num" w:pos="3645"/>
        </w:tabs>
        <w:ind w:left="3645" w:hanging="360"/>
      </w:pPr>
      <w:rPr>
        <w:rFonts w:ascii="Symbol" w:hAnsi="Symbol" w:cs="Times New Roman" w:hint="default"/>
      </w:rPr>
    </w:lvl>
    <w:lvl w:ilvl="4" w:tplc="04100003">
      <w:start w:val="1"/>
      <w:numFmt w:val="bullet"/>
      <w:lvlText w:val="o"/>
      <w:lvlJc w:val="left"/>
      <w:pPr>
        <w:tabs>
          <w:tab w:val="num" w:pos="4365"/>
        </w:tabs>
        <w:ind w:left="4365" w:hanging="360"/>
      </w:pPr>
      <w:rPr>
        <w:rFonts w:ascii="Courier New" w:hAnsi="Courier New" w:cs="Courier New" w:hint="default"/>
      </w:rPr>
    </w:lvl>
    <w:lvl w:ilvl="5" w:tplc="04100005">
      <w:start w:val="1"/>
      <w:numFmt w:val="bullet"/>
      <w:lvlText w:val=""/>
      <w:lvlJc w:val="left"/>
      <w:pPr>
        <w:tabs>
          <w:tab w:val="num" w:pos="5085"/>
        </w:tabs>
        <w:ind w:left="5085" w:hanging="360"/>
      </w:pPr>
      <w:rPr>
        <w:rFonts w:ascii="Wingdings" w:hAnsi="Wingdings" w:cs="Times New Roman" w:hint="default"/>
      </w:rPr>
    </w:lvl>
    <w:lvl w:ilvl="6" w:tplc="04100001">
      <w:start w:val="1"/>
      <w:numFmt w:val="bullet"/>
      <w:lvlText w:val=""/>
      <w:lvlJc w:val="left"/>
      <w:pPr>
        <w:tabs>
          <w:tab w:val="num" w:pos="5805"/>
        </w:tabs>
        <w:ind w:left="5805" w:hanging="360"/>
      </w:pPr>
      <w:rPr>
        <w:rFonts w:ascii="Symbol" w:hAnsi="Symbol" w:cs="Times New Roman" w:hint="default"/>
      </w:rPr>
    </w:lvl>
    <w:lvl w:ilvl="7" w:tplc="04100003">
      <w:start w:val="1"/>
      <w:numFmt w:val="bullet"/>
      <w:lvlText w:val="o"/>
      <w:lvlJc w:val="left"/>
      <w:pPr>
        <w:tabs>
          <w:tab w:val="num" w:pos="6525"/>
        </w:tabs>
        <w:ind w:left="6525" w:hanging="360"/>
      </w:pPr>
      <w:rPr>
        <w:rFonts w:ascii="Courier New" w:hAnsi="Courier New" w:cs="Courier New" w:hint="default"/>
      </w:rPr>
    </w:lvl>
    <w:lvl w:ilvl="8" w:tplc="04100005">
      <w:start w:val="1"/>
      <w:numFmt w:val="bullet"/>
      <w:lvlText w:val=""/>
      <w:lvlJc w:val="left"/>
      <w:pPr>
        <w:tabs>
          <w:tab w:val="num" w:pos="7245"/>
        </w:tabs>
        <w:ind w:left="7245" w:hanging="360"/>
      </w:pPr>
      <w:rPr>
        <w:rFonts w:ascii="Wingdings" w:hAnsi="Wingdings" w:cs="Times New Roman" w:hint="default"/>
      </w:rPr>
    </w:lvl>
  </w:abstractNum>
  <w:abstractNum w:abstractNumId="1">
    <w:nsid w:val="1B1F290F"/>
    <w:multiLevelType w:val="hybridMultilevel"/>
    <w:tmpl w:val="B58EA648"/>
    <w:lvl w:ilvl="0" w:tplc="04100005">
      <w:start w:val="1"/>
      <w:numFmt w:val="bullet"/>
      <w:lvlText w:val=""/>
      <w:lvlJc w:val="left"/>
      <w:pPr>
        <w:tabs>
          <w:tab w:val="num" w:pos="720"/>
        </w:tabs>
        <w:ind w:left="720" w:hanging="360"/>
      </w:pPr>
      <w:rPr>
        <w:rFonts w:ascii="Wingdings" w:hAnsi="Wingdings"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
    <w:nsid w:val="3F665BF9"/>
    <w:multiLevelType w:val="hybridMultilevel"/>
    <w:tmpl w:val="71AEA6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FF54A11"/>
    <w:multiLevelType w:val="hybridMultilevel"/>
    <w:tmpl w:val="45A8BD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67E577FB"/>
    <w:multiLevelType w:val="hybridMultilevel"/>
    <w:tmpl w:val="3112DB7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8"/>
  <w:hyphenationZone w:val="283"/>
  <w:noPunctuationKerning/>
  <w:characterSpacingControl w:val="doNotCompress"/>
  <w:hdrShapeDefaults>
    <o:shapedefaults v:ext="edit" spidmax="5122"/>
  </w:hdrShapeDefaults>
  <w:footnotePr>
    <w:footnote w:id="0"/>
    <w:footnote w:id="1"/>
  </w:footnotePr>
  <w:endnotePr>
    <w:endnote w:id="0"/>
    <w:endnote w:id="1"/>
  </w:endnotePr>
  <w:compat/>
  <w:rsids>
    <w:rsidRoot w:val="000612C7"/>
    <w:rsid w:val="000003FF"/>
    <w:rsid w:val="00004CAD"/>
    <w:rsid w:val="00014008"/>
    <w:rsid w:val="00036541"/>
    <w:rsid w:val="000612C7"/>
    <w:rsid w:val="00083ED2"/>
    <w:rsid w:val="0009373C"/>
    <w:rsid w:val="000C471E"/>
    <w:rsid w:val="0011635B"/>
    <w:rsid w:val="00120B1E"/>
    <w:rsid w:val="00157F1E"/>
    <w:rsid w:val="001704F9"/>
    <w:rsid w:val="00194C11"/>
    <w:rsid w:val="001A24B9"/>
    <w:rsid w:val="00204244"/>
    <w:rsid w:val="00244658"/>
    <w:rsid w:val="0026429F"/>
    <w:rsid w:val="002A3137"/>
    <w:rsid w:val="00307748"/>
    <w:rsid w:val="003315BA"/>
    <w:rsid w:val="00357048"/>
    <w:rsid w:val="0036263F"/>
    <w:rsid w:val="00370530"/>
    <w:rsid w:val="00371036"/>
    <w:rsid w:val="003B33C9"/>
    <w:rsid w:val="003C43B1"/>
    <w:rsid w:val="003D6AE1"/>
    <w:rsid w:val="003F094F"/>
    <w:rsid w:val="00400577"/>
    <w:rsid w:val="0041122E"/>
    <w:rsid w:val="00413083"/>
    <w:rsid w:val="00413BBB"/>
    <w:rsid w:val="004238CB"/>
    <w:rsid w:val="00483A28"/>
    <w:rsid w:val="004935D2"/>
    <w:rsid w:val="004D0E6F"/>
    <w:rsid w:val="004F3AE2"/>
    <w:rsid w:val="00520CD6"/>
    <w:rsid w:val="00542EF8"/>
    <w:rsid w:val="00563E00"/>
    <w:rsid w:val="005A7BCD"/>
    <w:rsid w:val="005B38B3"/>
    <w:rsid w:val="005C0D5C"/>
    <w:rsid w:val="00606B68"/>
    <w:rsid w:val="00615B12"/>
    <w:rsid w:val="00626D37"/>
    <w:rsid w:val="00641F66"/>
    <w:rsid w:val="00650BFE"/>
    <w:rsid w:val="006731D4"/>
    <w:rsid w:val="00687BD5"/>
    <w:rsid w:val="00691819"/>
    <w:rsid w:val="0069747A"/>
    <w:rsid w:val="006E5622"/>
    <w:rsid w:val="006F3389"/>
    <w:rsid w:val="00702C8A"/>
    <w:rsid w:val="00714817"/>
    <w:rsid w:val="00715644"/>
    <w:rsid w:val="00741FD8"/>
    <w:rsid w:val="00751D2C"/>
    <w:rsid w:val="00760888"/>
    <w:rsid w:val="0076480A"/>
    <w:rsid w:val="007B70C0"/>
    <w:rsid w:val="007C7E75"/>
    <w:rsid w:val="007D50C6"/>
    <w:rsid w:val="007D7D4D"/>
    <w:rsid w:val="007E3904"/>
    <w:rsid w:val="007E68BF"/>
    <w:rsid w:val="007F48FA"/>
    <w:rsid w:val="008142E0"/>
    <w:rsid w:val="00847A38"/>
    <w:rsid w:val="008951FF"/>
    <w:rsid w:val="00896E72"/>
    <w:rsid w:val="008C1F30"/>
    <w:rsid w:val="008D1374"/>
    <w:rsid w:val="008D5129"/>
    <w:rsid w:val="00946638"/>
    <w:rsid w:val="00974A22"/>
    <w:rsid w:val="00995D1F"/>
    <w:rsid w:val="009C0BCF"/>
    <w:rsid w:val="009D4A44"/>
    <w:rsid w:val="00A565C5"/>
    <w:rsid w:val="00A6393B"/>
    <w:rsid w:val="00AD0E48"/>
    <w:rsid w:val="00AD3C00"/>
    <w:rsid w:val="00AE0A0E"/>
    <w:rsid w:val="00AF03EB"/>
    <w:rsid w:val="00B371A0"/>
    <w:rsid w:val="00B537B6"/>
    <w:rsid w:val="00B60ABC"/>
    <w:rsid w:val="00B84AA4"/>
    <w:rsid w:val="00B87C5C"/>
    <w:rsid w:val="00BC09E8"/>
    <w:rsid w:val="00BC2A7F"/>
    <w:rsid w:val="00CE49BB"/>
    <w:rsid w:val="00D11C60"/>
    <w:rsid w:val="00D22F5C"/>
    <w:rsid w:val="00D31E98"/>
    <w:rsid w:val="00D433F8"/>
    <w:rsid w:val="00D51E59"/>
    <w:rsid w:val="00D6666B"/>
    <w:rsid w:val="00D7224A"/>
    <w:rsid w:val="00DB7696"/>
    <w:rsid w:val="00E17A5A"/>
    <w:rsid w:val="00E92BB9"/>
    <w:rsid w:val="00F1334A"/>
    <w:rsid w:val="00F81C63"/>
    <w:rsid w:val="00F8755A"/>
    <w:rsid w:val="00FB0811"/>
    <w:rsid w:val="00FC688B"/>
    <w:rsid w:val="00FD2035"/>
    <w:rsid w:val="00FE6AB1"/>
    <w:rsid w:val="00FE6E53"/>
    <w:rsid w:val="00FF36D6"/>
    <w:rsid w:val="00FF516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A3137"/>
  </w:style>
  <w:style w:type="paragraph" w:styleId="Titolo1">
    <w:name w:val="heading 1"/>
    <w:basedOn w:val="Normale"/>
    <w:next w:val="Normale"/>
    <w:qFormat/>
    <w:rsid w:val="002A3137"/>
    <w:pPr>
      <w:keepNext/>
      <w:jc w:val="both"/>
      <w:outlineLvl w:val="0"/>
    </w:pPr>
    <w:rPr>
      <w:b/>
    </w:rPr>
  </w:style>
  <w:style w:type="paragraph" w:styleId="Titolo2">
    <w:name w:val="heading 2"/>
    <w:basedOn w:val="Normale"/>
    <w:next w:val="Normale"/>
    <w:qFormat/>
    <w:rsid w:val="002A3137"/>
    <w:pPr>
      <w:keepNext/>
      <w:jc w:val="both"/>
      <w:outlineLvl w:val="1"/>
    </w:pPr>
    <w:rPr>
      <w:rFonts w:ascii="Arial" w:hAnsi="Arial" w:cs="Arial"/>
      <w:b/>
      <w:bCs/>
      <w:sz w:val="32"/>
    </w:rPr>
  </w:style>
  <w:style w:type="paragraph" w:styleId="Titolo3">
    <w:name w:val="heading 3"/>
    <w:basedOn w:val="Normale"/>
    <w:next w:val="Normale"/>
    <w:qFormat/>
    <w:rsid w:val="002A3137"/>
    <w:pPr>
      <w:keepNext/>
      <w:outlineLvl w:val="2"/>
    </w:pPr>
    <w:rPr>
      <w:rFonts w:ascii="Arial" w:hAnsi="Arial" w:cs="Arial"/>
    </w:rPr>
  </w:style>
  <w:style w:type="paragraph" w:styleId="Titolo4">
    <w:name w:val="heading 4"/>
    <w:basedOn w:val="Normale"/>
    <w:next w:val="Normale"/>
    <w:qFormat/>
    <w:rsid w:val="002A3137"/>
    <w:pPr>
      <w:keepNext/>
      <w:jc w:val="right"/>
      <w:outlineLvl w:val="3"/>
    </w:pPr>
  </w:style>
  <w:style w:type="paragraph" w:styleId="Titolo5">
    <w:name w:val="heading 5"/>
    <w:basedOn w:val="Normale"/>
    <w:next w:val="Normale"/>
    <w:qFormat/>
    <w:rsid w:val="002A3137"/>
    <w:pPr>
      <w:keepNext/>
      <w:jc w:val="center"/>
      <w:outlineLvl w:val="4"/>
    </w:pPr>
  </w:style>
  <w:style w:type="paragraph" w:styleId="Titolo7">
    <w:name w:val="heading 7"/>
    <w:basedOn w:val="Normale"/>
    <w:next w:val="Normale"/>
    <w:qFormat/>
    <w:rsid w:val="002A3137"/>
    <w:pPr>
      <w:keepNext/>
      <w:jc w:val="center"/>
      <w:outlineLvl w:val="6"/>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2A3137"/>
    <w:pPr>
      <w:spacing w:before="100" w:beforeAutospacing="1" w:after="100" w:afterAutospacing="1"/>
    </w:pPr>
  </w:style>
  <w:style w:type="character" w:customStyle="1" w:styleId="spelle">
    <w:name w:val="spelle"/>
    <w:basedOn w:val="Carpredefinitoparagrafo"/>
    <w:rsid w:val="002A3137"/>
  </w:style>
  <w:style w:type="character" w:styleId="Collegamentoipertestuale">
    <w:name w:val="Hyperlink"/>
    <w:rsid w:val="002A3137"/>
    <w:rPr>
      <w:color w:val="0000FF"/>
      <w:u w:val="single"/>
    </w:rPr>
  </w:style>
  <w:style w:type="paragraph" w:styleId="Intestazione">
    <w:name w:val="header"/>
    <w:basedOn w:val="Normale"/>
    <w:rsid w:val="002A3137"/>
    <w:pPr>
      <w:tabs>
        <w:tab w:val="center" w:pos="4819"/>
        <w:tab w:val="right" w:pos="9638"/>
      </w:tabs>
    </w:pPr>
  </w:style>
  <w:style w:type="paragraph" w:styleId="Pidipagina">
    <w:name w:val="footer"/>
    <w:basedOn w:val="Normale"/>
    <w:rsid w:val="002A3137"/>
    <w:pPr>
      <w:tabs>
        <w:tab w:val="center" w:pos="4819"/>
        <w:tab w:val="right" w:pos="9638"/>
      </w:tabs>
    </w:pPr>
  </w:style>
  <w:style w:type="character" w:customStyle="1" w:styleId="stile11">
    <w:name w:val="stile11"/>
    <w:rsid w:val="002A3137"/>
    <w:rPr>
      <w:rFonts w:ascii="Arial" w:hAnsi="Arial" w:cs="Arial" w:hint="default"/>
    </w:rPr>
  </w:style>
  <w:style w:type="paragraph" w:styleId="Testofumetto">
    <w:name w:val="Balloon Text"/>
    <w:basedOn w:val="Normale"/>
    <w:semiHidden/>
    <w:rsid w:val="002A3137"/>
    <w:rPr>
      <w:rFonts w:ascii="Tahoma" w:hAnsi="Tahoma" w:cs="Tahoma"/>
      <w:sz w:val="16"/>
      <w:szCs w:val="16"/>
    </w:rPr>
  </w:style>
  <w:style w:type="character" w:styleId="Numeropagina">
    <w:name w:val="page number"/>
    <w:basedOn w:val="Carpredefinitoparagrafo"/>
    <w:rsid w:val="002A3137"/>
  </w:style>
  <w:style w:type="paragraph" w:styleId="Corpodeltesto">
    <w:name w:val="Body Text"/>
    <w:basedOn w:val="Normale"/>
    <w:rsid w:val="002A3137"/>
    <w:pPr>
      <w:jc w:val="both"/>
    </w:pPr>
    <w:rPr>
      <w:rFonts w:ascii="Arial" w:hAnsi="Arial"/>
      <w:sz w:val="24"/>
    </w:rPr>
  </w:style>
  <w:style w:type="paragraph" w:styleId="Titolo">
    <w:name w:val="Title"/>
    <w:basedOn w:val="Normale"/>
    <w:qFormat/>
    <w:rsid w:val="002A3137"/>
    <w:pPr>
      <w:jc w:val="center"/>
    </w:pPr>
    <w:rPr>
      <w:rFonts w:ascii="Arial" w:hAnsi="Arial" w:cs="Arial"/>
      <w:i/>
      <w:color w:val="808080"/>
      <w:sz w:val="18"/>
      <w:szCs w:val="18"/>
    </w:rPr>
  </w:style>
  <w:style w:type="character" w:styleId="Enfasigrassetto">
    <w:name w:val="Strong"/>
    <w:qFormat/>
    <w:rsid w:val="003D6AE1"/>
    <w:rPr>
      <w:b/>
      <w:bCs/>
    </w:rPr>
  </w:style>
  <w:style w:type="character" w:customStyle="1" w:styleId="apple-converted-space">
    <w:name w:val="apple-converted-space"/>
    <w:rsid w:val="00194C11"/>
  </w:style>
</w:styles>
</file>

<file path=word/webSettings.xml><?xml version="1.0" encoding="utf-8"?>
<w:webSettings xmlns:r="http://schemas.openxmlformats.org/officeDocument/2006/relationships" xmlns:w="http://schemas.openxmlformats.org/wordprocessingml/2006/main">
  <w:divs>
    <w:div w:id="10424289">
      <w:bodyDiv w:val="1"/>
      <w:marLeft w:val="0"/>
      <w:marRight w:val="0"/>
      <w:marTop w:val="0"/>
      <w:marBottom w:val="0"/>
      <w:divBdr>
        <w:top w:val="none" w:sz="0" w:space="0" w:color="auto"/>
        <w:left w:val="none" w:sz="0" w:space="0" w:color="auto"/>
        <w:bottom w:val="none" w:sz="0" w:space="0" w:color="auto"/>
        <w:right w:val="none" w:sz="0" w:space="0" w:color="auto"/>
      </w:divBdr>
      <w:divsChild>
        <w:div w:id="454908347">
          <w:marLeft w:val="0"/>
          <w:marRight w:val="0"/>
          <w:marTop w:val="0"/>
          <w:marBottom w:val="0"/>
          <w:divBdr>
            <w:top w:val="none" w:sz="0" w:space="0" w:color="auto"/>
            <w:left w:val="none" w:sz="0" w:space="0" w:color="auto"/>
            <w:bottom w:val="none" w:sz="0" w:space="0" w:color="auto"/>
            <w:right w:val="none" w:sz="0" w:space="0" w:color="auto"/>
          </w:divBdr>
          <w:divsChild>
            <w:div w:id="4569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www.cgilscuola.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png"/><Relationship Id="rId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788</Words>
  <Characters>4497</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CGIL SCUOLA</vt:lpstr>
    </vt:vector>
  </TitlesOfParts>
  <Company>Cgil Scuola</Company>
  <LinksUpToDate>false</LinksUpToDate>
  <CharactersWithSpaces>5275</CharactersWithSpaces>
  <SharedDoc>false</SharedDoc>
  <HLinks>
    <vt:vector size="6" baseType="variant">
      <vt:variant>
        <vt:i4>1114207</vt:i4>
      </vt:variant>
      <vt:variant>
        <vt:i4>5</vt:i4>
      </vt:variant>
      <vt:variant>
        <vt:i4>0</vt:i4>
      </vt:variant>
      <vt:variant>
        <vt:i4>5</vt:i4>
      </vt:variant>
      <vt:variant>
        <vt:lpwstr>http://www.cgilscuola.it/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CGIL SCUOLA</dc:title>
  <dc:creator>Cgil Scuola</dc:creator>
  <cp:lastModifiedBy>uilpc</cp:lastModifiedBy>
  <cp:revision>2</cp:revision>
  <cp:lastPrinted>2019-04-19T07:50:00Z</cp:lastPrinted>
  <dcterms:created xsi:type="dcterms:W3CDTF">2019-04-24T17:41:00Z</dcterms:created>
  <dcterms:modified xsi:type="dcterms:W3CDTF">2019-04-24T17:41:00Z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-1236150711</vt:i4>
  </property>
  <property fmtid="{D5CDD505-2E9C-101B-9397-08002B2CF9AE}" pid="3" name="_EmailSubject">
    <vt:lpwstr>carta intestata</vt:lpwstr>
  </property>
  <property fmtid="{D5CDD505-2E9C-101B-9397-08002B2CF9AE}" pid="4" name="_AuthorEmail">
    <vt:lpwstr>g.rampazzo@flcgil.it</vt:lpwstr>
  </property>
  <property fmtid="{D5CDD505-2E9C-101B-9397-08002B2CF9AE}" pid="5" name="_AuthorEmailDisplayName">
    <vt:lpwstr>Giovanna Rampazzo</vt:lpwstr>
  </property>
  <property fmtid="{D5CDD505-2E9C-101B-9397-08002B2CF9AE}" pid="6" name="_ReviewingToolsShownOnce">
    <vt:lpwstr/>
  </property>
</Properties>
</file>